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FF0" w:rsidRPr="0071286E" w:rsidRDefault="00A13FF0" w:rsidP="00E60BBE">
      <w:pPr>
        <w:autoSpaceDE w:val="0"/>
        <w:autoSpaceDN w:val="0"/>
        <w:adjustRightInd w:val="0"/>
        <w:jc w:val="center"/>
        <w:rPr>
          <w:rFonts w:ascii="Swis721 LtCn BT" w:hAnsi="Swis721 LtCn BT" w:cs="Tahoma"/>
          <w:b/>
          <w:bCs/>
          <w:color w:val="000000"/>
          <w:sz w:val="32"/>
          <w:szCs w:val="32"/>
          <w:u w:val="single"/>
        </w:rPr>
      </w:pPr>
      <w:bookmarkStart w:id="0" w:name="_GoBack"/>
      <w:bookmarkEnd w:id="0"/>
      <w:r w:rsidRPr="0071286E">
        <w:rPr>
          <w:rFonts w:ascii="Swis721 LtCn BT" w:hAnsi="Swis721 LtCn BT" w:cs="Tahoma"/>
          <w:b/>
          <w:bCs/>
          <w:color w:val="000000"/>
          <w:sz w:val="32"/>
          <w:szCs w:val="32"/>
          <w:u w:val="single"/>
        </w:rPr>
        <w:t>Memorial Descritivo</w:t>
      </w:r>
    </w:p>
    <w:p w:rsidR="00A13FF0" w:rsidRPr="00E60BBE" w:rsidRDefault="00DD71AA" w:rsidP="00E60BBE">
      <w:pPr>
        <w:autoSpaceDE w:val="0"/>
        <w:autoSpaceDN w:val="0"/>
        <w:adjustRightInd w:val="0"/>
        <w:jc w:val="center"/>
        <w:rPr>
          <w:rFonts w:ascii="Swis721 LtCn BT" w:hAnsi="Swis721 LtCn BT" w:cs="Tahoma"/>
          <w:b/>
          <w:bCs/>
          <w:color w:val="000000"/>
          <w:sz w:val="24"/>
          <w:szCs w:val="24"/>
        </w:rPr>
      </w:pPr>
      <w:r>
        <w:rPr>
          <w:rFonts w:ascii="Swis721 LtCn BT" w:hAnsi="Swis721 LtCn BT" w:cs="Tahoma"/>
          <w:b/>
          <w:bCs/>
          <w:color w:val="000000"/>
          <w:sz w:val="24"/>
          <w:szCs w:val="24"/>
        </w:rPr>
        <w:t>Pintura Unidade Básica de Saúde</w:t>
      </w:r>
      <w:r w:rsidR="00D47EBF">
        <w:rPr>
          <w:rFonts w:ascii="Swis721 LtCn BT" w:hAnsi="Swis721 LtCn BT" w:cs="Tahoma"/>
          <w:b/>
          <w:bCs/>
          <w:color w:val="000000"/>
          <w:sz w:val="24"/>
          <w:szCs w:val="24"/>
        </w:rPr>
        <w:t xml:space="preserve"> </w:t>
      </w:r>
    </w:p>
    <w:p w:rsidR="00A13FF0" w:rsidRPr="00E60BBE" w:rsidRDefault="00A13FF0" w:rsidP="00E60BBE">
      <w:pPr>
        <w:autoSpaceDE w:val="0"/>
        <w:autoSpaceDN w:val="0"/>
        <w:adjustRightInd w:val="0"/>
        <w:rPr>
          <w:rFonts w:ascii="Swis721 LtCn BT" w:hAnsi="Swis721 LtCn BT" w:cs="Tahoma"/>
          <w:color w:val="000000"/>
          <w:sz w:val="24"/>
          <w:szCs w:val="24"/>
        </w:rPr>
      </w:pPr>
    </w:p>
    <w:p w:rsidR="00A13FF0" w:rsidRPr="00F14520" w:rsidRDefault="00A13FF0" w:rsidP="00F14520">
      <w:pPr>
        <w:autoSpaceDE w:val="0"/>
        <w:autoSpaceDN w:val="0"/>
        <w:adjustRightInd w:val="0"/>
        <w:ind w:left="2127"/>
        <w:jc w:val="both"/>
        <w:rPr>
          <w:rFonts w:ascii="Swis721 LtCn BT" w:hAnsi="Swis721 LtCn BT" w:cs="Tahoma"/>
          <w:i/>
          <w:color w:val="FF0000"/>
          <w:sz w:val="24"/>
          <w:szCs w:val="24"/>
        </w:rPr>
      </w:pPr>
      <w:r w:rsidRPr="00E60BBE">
        <w:rPr>
          <w:rFonts w:ascii="Swis721 LtCn BT" w:hAnsi="Swis721 LtCn BT" w:cs="Tahoma"/>
          <w:i/>
          <w:color w:val="000000"/>
          <w:sz w:val="24"/>
          <w:szCs w:val="24"/>
        </w:rPr>
        <w:t>O presente memorial</w:t>
      </w:r>
      <w:r w:rsidR="00253342">
        <w:rPr>
          <w:rFonts w:ascii="Swis721 LtCn BT" w:hAnsi="Swis721 LtCn BT" w:cs="Tahoma"/>
          <w:i/>
          <w:color w:val="000000"/>
          <w:sz w:val="24"/>
          <w:szCs w:val="24"/>
        </w:rPr>
        <w:t xml:space="preserve"> descritivo</w:t>
      </w:r>
      <w:r w:rsidRPr="00E60BBE">
        <w:rPr>
          <w:rFonts w:ascii="Swis721 LtCn BT" w:hAnsi="Swis721 LtCn BT" w:cs="Tahoma"/>
          <w:i/>
          <w:color w:val="000000"/>
          <w:sz w:val="24"/>
          <w:szCs w:val="24"/>
        </w:rPr>
        <w:t xml:space="preserve"> </w:t>
      </w:r>
      <w:r w:rsidR="00253342">
        <w:rPr>
          <w:rFonts w:ascii="Swis721 LtCn BT" w:hAnsi="Swis721 LtCn BT" w:cs="Tahoma"/>
          <w:i/>
          <w:color w:val="000000"/>
          <w:sz w:val="24"/>
          <w:szCs w:val="24"/>
        </w:rPr>
        <w:t>tem por finalidade descrever</w:t>
      </w:r>
      <w:r w:rsidRPr="00E60BBE">
        <w:rPr>
          <w:rFonts w:ascii="Swis721 LtCn BT" w:hAnsi="Swis721 LtCn BT" w:cs="Tahoma"/>
          <w:i/>
          <w:color w:val="000000"/>
          <w:sz w:val="24"/>
          <w:szCs w:val="24"/>
        </w:rPr>
        <w:t xml:space="preserve"> </w:t>
      </w:r>
      <w:r w:rsidR="00253342">
        <w:rPr>
          <w:rFonts w:ascii="Swis721 LtCn BT" w:hAnsi="Swis721 LtCn BT" w:cs="Tahoma"/>
          <w:i/>
          <w:color w:val="000000"/>
          <w:sz w:val="24"/>
          <w:szCs w:val="24"/>
        </w:rPr>
        <w:t>as especificações técnicas acerca dos serviços a serem realizados para a</w:t>
      </w:r>
      <w:r w:rsidRPr="00E60BBE">
        <w:rPr>
          <w:rFonts w:ascii="Swis721 LtCn BT" w:hAnsi="Swis721 LtCn BT" w:cs="Tahoma"/>
          <w:i/>
          <w:color w:val="000000"/>
          <w:sz w:val="24"/>
          <w:szCs w:val="24"/>
        </w:rPr>
        <w:t xml:space="preserve"> </w:t>
      </w:r>
      <w:r w:rsidR="00DD71AA">
        <w:rPr>
          <w:rFonts w:ascii="Swis721 LtCn BT" w:hAnsi="Swis721 LtCn BT" w:cs="Tahoma"/>
          <w:b/>
          <w:i/>
          <w:color w:val="000000"/>
          <w:sz w:val="24"/>
          <w:szCs w:val="24"/>
        </w:rPr>
        <w:t>Pintura da Unidade Básica de Saúde</w:t>
      </w:r>
      <w:r w:rsidR="00F14520">
        <w:rPr>
          <w:rFonts w:ascii="Swis721 LtCn BT" w:hAnsi="Swis721 LtCn BT" w:cs="Tahoma"/>
          <w:b/>
          <w:i/>
          <w:color w:val="000000"/>
          <w:sz w:val="24"/>
          <w:szCs w:val="24"/>
        </w:rPr>
        <w:t xml:space="preserve"> - Centro</w:t>
      </w:r>
      <w:r w:rsidRPr="00E60BBE">
        <w:rPr>
          <w:rFonts w:ascii="Swis721 LtCn BT" w:hAnsi="Swis721 LtCn BT" w:cs="Tahoma"/>
          <w:i/>
          <w:color w:val="000000"/>
          <w:sz w:val="24"/>
          <w:szCs w:val="24"/>
        </w:rPr>
        <w:t xml:space="preserve">, </w:t>
      </w:r>
      <w:r w:rsidR="00F14520">
        <w:rPr>
          <w:rFonts w:ascii="Swis721 LtCn BT" w:hAnsi="Swis721 LtCn BT" w:cs="Tahoma"/>
          <w:i/>
          <w:color w:val="000000"/>
          <w:sz w:val="24"/>
          <w:szCs w:val="24"/>
        </w:rPr>
        <w:t xml:space="preserve">localizada na Avenida Boa Esperança esquina com Rua Pio XII, </w:t>
      </w:r>
      <w:r w:rsidRPr="00E60BBE">
        <w:rPr>
          <w:rFonts w:ascii="Swis721 LtCn BT" w:hAnsi="Swis721 LtCn BT" w:cs="Tahoma"/>
          <w:i/>
          <w:color w:val="000000"/>
          <w:sz w:val="24"/>
          <w:szCs w:val="24"/>
        </w:rPr>
        <w:t>nest</w:t>
      </w:r>
      <w:r w:rsidR="007C29AB">
        <w:rPr>
          <w:rFonts w:ascii="Swis721 LtCn BT" w:hAnsi="Swis721 LtCn BT" w:cs="Tahoma"/>
          <w:i/>
          <w:color w:val="000000"/>
          <w:sz w:val="24"/>
          <w:szCs w:val="24"/>
        </w:rPr>
        <w:t>e</w:t>
      </w:r>
      <w:r w:rsidR="00C602A0">
        <w:rPr>
          <w:rFonts w:ascii="Swis721 LtCn BT" w:hAnsi="Swis721 LtCn BT" w:cs="Tahoma"/>
          <w:i/>
          <w:color w:val="000000"/>
          <w:sz w:val="24"/>
          <w:szCs w:val="24"/>
        </w:rPr>
        <w:t xml:space="preserve"> </w:t>
      </w:r>
      <w:r w:rsidR="00F14520">
        <w:rPr>
          <w:rFonts w:ascii="Swis721 LtCn BT" w:hAnsi="Swis721 LtCn BT" w:cs="Tahoma"/>
          <w:i/>
          <w:color w:val="000000"/>
          <w:sz w:val="24"/>
          <w:szCs w:val="24"/>
        </w:rPr>
        <w:t>município.</w:t>
      </w:r>
      <w:r w:rsidR="000F7CAA">
        <w:rPr>
          <w:rFonts w:ascii="Swis721 LtCn BT" w:hAnsi="Swis721 LtCn BT" w:cs="Tahoma"/>
          <w:i/>
          <w:color w:val="000000"/>
          <w:sz w:val="24"/>
          <w:szCs w:val="24"/>
        </w:rPr>
        <w:t xml:space="preserve"> </w:t>
      </w:r>
    </w:p>
    <w:p w:rsidR="00A13FF0" w:rsidRPr="00A76F4E" w:rsidRDefault="00A13FF0" w:rsidP="00481514">
      <w:pPr>
        <w:pStyle w:val="Ttulo5"/>
        <w:ind w:firstLine="720"/>
        <w:rPr>
          <w:rFonts w:ascii="Swis721 LtCn BT" w:hAnsi="Swis721 LtCn BT" w:cs="Arial"/>
          <w:b w:val="0"/>
          <w:i/>
          <w:color w:val="000080"/>
          <w:sz w:val="36"/>
          <w:szCs w:val="36"/>
        </w:rPr>
      </w:pPr>
    </w:p>
    <w:p w:rsidR="00A13FF0" w:rsidRPr="0019286B" w:rsidRDefault="00F14520" w:rsidP="00EF7488">
      <w:pPr>
        <w:pStyle w:val="Ttulo5"/>
        <w:rPr>
          <w:rFonts w:ascii="Swis721 LtCn BT" w:hAnsi="Swis721 LtCn BT" w:cs="Arial"/>
          <w:b w:val="0"/>
          <w:i/>
          <w:color w:val="4F81BD"/>
          <w:szCs w:val="24"/>
        </w:rPr>
      </w:pPr>
      <w:r w:rsidRPr="00F14520">
        <w:rPr>
          <w:rFonts w:ascii="Swis721 LtCn BT" w:hAnsi="Swis721 LtCn BT" w:cs="Arial"/>
          <w:i/>
          <w:color w:val="4F81BD"/>
          <w:szCs w:val="24"/>
        </w:rPr>
        <w:t>DESCRIÇÃO DO TRABALHO</w:t>
      </w:r>
      <w:r w:rsidR="00A13FF0" w:rsidRPr="0019286B">
        <w:rPr>
          <w:rFonts w:ascii="Swis721 LtCn BT" w:hAnsi="Swis721 LtCn BT" w:cs="Arial"/>
          <w:b w:val="0"/>
          <w:i/>
          <w:color w:val="4F81BD"/>
          <w:szCs w:val="24"/>
        </w:rPr>
        <w:t>:</w:t>
      </w:r>
    </w:p>
    <w:p w:rsidR="00A13FF0" w:rsidRDefault="00F14520" w:rsidP="00EF7488">
      <w:pPr>
        <w:ind w:firstLine="360"/>
        <w:jc w:val="both"/>
        <w:rPr>
          <w:rFonts w:ascii="Swis721 LtCn BT" w:hAnsi="Swis721 LtCn BT"/>
          <w:sz w:val="24"/>
          <w:szCs w:val="24"/>
        </w:rPr>
      </w:pPr>
      <w:r>
        <w:rPr>
          <w:rFonts w:ascii="Swis721 LtCn BT" w:hAnsi="Swis721 LtCn BT"/>
          <w:sz w:val="24"/>
          <w:szCs w:val="24"/>
        </w:rPr>
        <w:t>A pintura da Unidade Básica de Saúde</w:t>
      </w:r>
      <w:r w:rsidR="009B5505">
        <w:rPr>
          <w:rFonts w:ascii="Swis721 LtCn BT" w:hAnsi="Swis721 LtCn BT"/>
          <w:sz w:val="24"/>
          <w:szCs w:val="24"/>
        </w:rPr>
        <w:t xml:space="preserve"> deverá ser </w:t>
      </w:r>
      <w:r w:rsidR="00A13FF0">
        <w:rPr>
          <w:rFonts w:ascii="Swis721 LtCn BT" w:hAnsi="Swis721 LtCn BT"/>
          <w:sz w:val="24"/>
          <w:szCs w:val="24"/>
        </w:rPr>
        <w:t xml:space="preserve">composta </w:t>
      </w:r>
      <w:r w:rsidR="00141679">
        <w:rPr>
          <w:rFonts w:ascii="Swis721 LtCn BT" w:hAnsi="Swis721 LtCn BT"/>
          <w:sz w:val="24"/>
          <w:szCs w:val="24"/>
        </w:rPr>
        <w:t>d</w:t>
      </w:r>
      <w:r w:rsidR="00A13FF0">
        <w:rPr>
          <w:rFonts w:ascii="Swis721 LtCn BT" w:hAnsi="Swis721 LtCn BT"/>
          <w:sz w:val="24"/>
          <w:szCs w:val="24"/>
        </w:rPr>
        <w:t xml:space="preserve">os seguintes </w:t>
      </w:r>
      <w:r w:rsidR="00141679">
        <w:rPr>
          <w:rFonts w:ascii="Swis721 LtCn BT" w:hAnsi="Swis721 LtCn BT"/>
          <w:sz w:val="24"/>
          <w:szCs w:val="24"/>
        </w:rPr>
        <w:t>serviços e equipamentos</w:t>
      </w:r>
      <w:r w:rsidR="00A13FF0" w:rsidRPr="00467A89">
        <w:rPr>
          <w:rFonts w:ascii="Swis721 LtCn BT" w:hAnsi="Swis721 LtCn BT"/>
          <w:sz w:val="24"/>
          <w:szCs w:val="24"/>
        </w:rPr>
        <w:t>:</w:t>
      </w:r>
    </w:p>
    <w:p w:rsidR="00C602A0" w:rsidRDefault="009B5505" w:rsidP="00C602A0">
      <w:pPr>
        <w:pStyle w:val="PargrafodaLista"/>
        <w:numPr>
          <w:ilvl w:val="0"/>
          <w:numId w:val="27"/>
        </w:numPr>
        <w:jc w:val="both"/>
        <w:rPr>
          <w:rFonts w:ascii="Swis721 LtCn BT" w:hAnsi="Swis721 LtCn BT"/>
          <w:sz w:val="24"/>
          <w:szCs w:val="24"/>
        </w:rPr>
      </w:pPr>
      <w:r>
        <w:rPr>
          <w:rFonts w:ascii="Swis721 LtCn BT" w:hAnsi="Swis721 LtCn BT"/>
          <w:sz w:val="24"/>
          <w:szCs w:val="24"/>
        </w:rPr>
        <w:t>Limpeza das paredes</w:t>
      </w:r>
      <w:r w:rsidR="002E08AA">
        <w:rPr>
          <w:rFonts w:ascii="Swis721 LtCn BT" w:hAnsi="Swis721 LtCn BT"/>
          <w:sz w:val="24"/>
          <w:szCs w:val="24"/>
        </w:rPr>
        <w:t xml:space="preserve"> </w:t>
      </w:r>
      <w:r>
        <w:rPr>
          <w:rFonts w:ascii="Swis721 LtCn BT" w:hAnsi="Swis721 LtCn BT"/>
          <w:sz w:val="24"/>
          <w:szCs w:val="24"/>
        </w:rPr>
        <w:t>com jato de alta pressão</w:t>
      </w:r>
      <w:r w:rsidR="00C602A0">
        <w:rPr>
          <w:rFonts w:ascii="Swis721 LtCn BT" w:hAnsi="Swis721 LtCn BT"/>
          <w:sz w:val="24"/>
          <w:szCs w:val="24"/>
        </w:rPr>
        <w:t>;</w:t>
      </w:r>
    </w:p>
    <w:p w:rsidR="00C602A0" w:rsidRPr="00C602A0" w:rsidRDefault="009B5505" w:rsidP="00C602A0">
      <w:pPr>
        <w:pStyle w:val="PargrafodaLista"/>
        <w:numPr>
          <w:ilvl w:val="0"/>
          <w:numId w:val="27"/>
        </w:numPr>
        <w:jc w:val="both"/>
        <w:rPr>
          <w:rFonts w:ascii="Swis721 LtCn BT" w:hAnsi="Swis721 LtCn BT"/>
          <w:sz w:val="24"/>
          <w:szCs w:val="24"/>
        </w:rPr>
      </w:pPr>
      <w:r>
        <w:rPr>
          <w:rFonts w:ascii="Swis721 LtCn BT" w:hAnsi="Swis721 LtCn BT"/>
          <w:sz w:val="24"/>
          <w:szCs w:val="24"/>
        </w:rPr>
        <w:t>Consertos de reboco</w:t>
      </w:r>
      <w:r w:rsidR="002E08AA">
        <w:rPr>
          <w:rFonts w:ascii="Swis721 LtCn BT" w:hAnsi="Swis721 LtCn BT"/>
          <w:sz w:val="24"/>
          <w:szCs w:val="24"/>
        </w:rPr>
        <w:t>;</w:t>
      </w:r>
    </w:p>
    <w:p w:rsidR="00A13FF0" w:rsidRPr="00467A89" w:rsidRDefault="009B5505" w:rsidP="000E14AD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Swis721 LtCn BT" w:hAnsi="Swis721 LtCn BT"/>
          <w:sz w:val="24"/>
          <w:szCs w:val="24"/>
        </w:rPr>
      </w:pPr>
      <w:r>
        <w:rPr>
          <w:rFonts w:ascii="Swis721 LtCn BT" w:hAnsi="Swis721 LtCn BT"/>
          <w:sz w:val="24"/>
          <w:szCs w:val="24"/>
        </w:rPr>
        <w:t>Consertos de fissuras</w:t>
      </w:r>
      <w:r w:rsidR="00A13FF0" w:rsidRPr="00467A89">
        <w:rPr>
          <w:rFonts w:ascii="Swis721 LtCn BT" w:hAnsi="Swis721 LtCn BT"/>
          <w:sz w:val="24"/>
          <w:szCs w:val="24"/>
        </w:rPr>
        <w:t>;</w:t>
      </w:r>
    </w:p>
    <w:p w:rsidR="00A13FF0" w:rsidRPr="00467A89" w:rsidRDefault="009B5505" w:rsidP="000E14AD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Swis721 LtCn BT" w:hAnsi="Swis721 LtCn BT"/>
          <w:sz w:val="24"/>
          <w:szCs w:val="24"/>
        </w:rPr>
      </w:pPr>
      <w:r>
        <w:rPr>
          <w:rFonts w:ascii="Swis721 LtCn BT" w:hAnsi="Swis721 LtCn BT"/>
          <w:sz w:val="24"/>
          <w:szCs w:val="24"/>
        </w:rPr>
        <w:t>Aplicação de Textura lisa</w:t>
      </w:r>
      <w:r w:rsidR="00A13FF0" w:rsidRPr="00467A89">
        <w:rPr>
          <w:rFonts w:ascii="Swis721 LtCn BT" w:hAnsi="Swis721 LtCn BT"/>
          <w:sz w:val="24"/>
          <w:szCs w:val="24"/>
        </w:rPr>
        <w:t>;</w:t>
      </w:r>
    </w:p>
    <w:p w:rsidR="00A13FF0" w:rsidRDefault="009B5505" w:rsidP="000E14AD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Swis721 LtCn BT" w:hAnsi="Swis721 LtCn BT"/>
          <w:sz w:val="24"/>
          <w:szCs w:val="24"/>
        </w:rPr>
      </w:pPr>
      <w:r>
        <w:rPr>
          <w:rFonts w:ascii="Swis721 LtCn BT" w:hAnsi="Swis721 LtCn BT"/>
          <w:sz w:val="24"/>
          <w:szCs w:val="24"/>
        </w:rPr>
        <w:t>Pintura em tinta acrílica (2 demãos)</w:t>
      </w:r>
      <w:r w:rsidR="005B4CC1">
        <w:rPr>
          <w:rFonts w:ascii="Swis721 LtCn BT" w:hAnsi="Swis721 LtCn BT"/>
          <w:sz w:val="24"/>
          <w:szCs w:val="24"/>
        </w:rPr>
        <w:t>.</w:t>
      </w:r>
    </w:p>
    <w:p w:rsidR="00EF7488" w:rsidRDefault="002E08AA" w:rsidP="00EF7488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166A61">
        <w:rPr>
          <w:rFonts w:ascii="Swis721 LtCn BT" w:hAnsi="Swis721 LtCn BT"/>
          <w:sz w:val="24"/>
          <w:szCs w:val="24"/>
        </w:rPr>
        <w:t>Todos</w:t>
      </w:r>
      <w:r w:rsidR="00166A61" w:rsidRPr="00166A61">
        <w:rPr>
          <w:rFonts w:ascii="Swis721 LtCn BT" w:hAnsi="Swis721 LtCn BT"/>
          <w:sz w:val="24"/>
          <w:szCs w:val="24"/>
        </w:rPr>
        <w:t xml:space="preserve"> os serviços mencionados acima se referem às </w:t>
      </w:r>
      <w:r w:rsidR="00166A61" w:rsidRPr="00122EDA">
        <w:rPr>
          <w:rFonts w:ascii="Swis721 LtCn BT" w:hAnsi="Swis721 LtCn BT"/>
          <w:b/>
          <w:sz w:val="24"/>
          <w:szCs w:val="24"/>
          <w:u w:val="single"/>
        </w:rPr>
        <w:t>partes externas da edificação</w:t>
      </w:r>
      <w:r w:rsidR="00166A61" w:rsidRPr="00166A61">
        <w:rPr>
          <w:rFonts w:ascii="Swis721 LtCn BT" w:hAnsi="Swis721 LtCn BT"/>
          <w:sz w:val="24"/>
          <w:szCs w:val="24"/>
        </w:rPr>
        <w:t xml:space="preserve">, </w:t>
      </w:r>
      <w:r w:rsidR="003B5399">
        <w:rPr>
          <w:rFonts w:ascii="Swis721 LtCn BT" w:hAnsi="Swis721 LtCn BT"/>
          <w:sz w:val="24"/>
          <w:szCs w:val="24"/>
        </w:rPr>
        <w:t>contemplando</w:t>
      </w:r>
      <w:r w:rsidR="00166A61" w:rsidRPr="00166A61">
        <w:rPr>
          <w:rFonts w:ascii="Swis721 LtCn BT" w:hAnsi="Swis721 LtCn BT"/>
          <w:sz w:val="24"/>
          <w:szCs w:val="24"/>
        </w:rPr>
        <w:t xml:space="preserve"> as paredes externas</w:t>
      </w:r>
      <w:r w:rsidRPr="00166A61">
        <w:rPr>
          <w:rFonts w:ascii="Swis721 LtCn BT" w:hAnsi="Swis721 LtCn BT"/>
          <w:sz w:val="24"/>
          <w:szCs w:val="24"/>
        </w:rPr>
        <w:t>,</w:t>
      </w:r>
      <w:r w:rsidR="00253CDF" w:rsidRPr="00166A61">
        <w:rPr>
          <w:rFonts w:ascii="Swis721 LtCn BT" w:hAnsi="Swis721 LtCn BT"/>
          <w:sz w:val="24"/>
          <w:szCs w:val="24"/>
        </w:rPr>
        <w:t xml:space="preserve"> grades, muretas,</w:t>
      </w:r>
      <w:r w:rsidR="00166A61" w:rsidRPr="00166A61">
        <w:rPr>
          <w:rFonts w:ascii="Swis721 LtCn BT" w:hAnsi="Swis721 LtCn BT"/>
          <w:sz w:val="24"/>
          <w:szCs w:val="24"/>
        </w:rPr>
        <w:t xml:space="preserve"> marquises, beirais, e demais itens externos, exceto o muro da divisa</w:t>
      </w:r>
      <w:r w:rsidR="00122EDA">
        <w:rPr>
          <w:rFonts w:ascii="Swis721 LtCn BT" w:hAnsi="Swis721 LtCn BT"/>
          <w:sz w:val="24"/>
          <w:szCs w:val="24"/>
        </w:rPr>
        <w:t xml:space="preserve"> e</w:t>
      </w:r>
      <w:r w:rsidRPr="00166A61">
        <w:rPr>
          <w:rFonts w:ascii="Swis721 LtCn BT" w:hAnsi="Swis721 LtCn BT"/>
          <w:sz w:val="24"/>
          <w:szCs w:val="24"/>
        </w:rPr>
        <w:t xml:space="preserve"> paredes internas. </w:t>
      </w:r>
      <w:r w:rsidR="00EF7488" w:rsidRPr="00166A61">
        <w:rPr>
          <w:rFonts w:ascii="Swis721 LtCn BT" w:hAnsi="Swis721 LtCn BT"/>
          <w:sz w:val="24"/>
          <w:szCs w:val="24"/>
        </w:rPr>
        <w:t xml:space="preserve">A execução da pintura ficará a cargo de </w:t>
      </w:r>
      <w:r w:rsidR="00EF7488">
        <w:rPr>
          <w:rFonts w:ascii="Swis721 LtCn BT" w:hAnsi="Swis721 LtCn BT"/>
          <w:sz w:val="24"/>
          <w:szCs w:val="24"/>
        </w:rPr>
        <w:t>empresa contratada, após processo licitatório que deverá providenciar a ART ou RRT e atender as especificações deste memorial e do contrato de prestação de serviço que será celebrado entre a empresa contratada e o contratante.</w:t>
      </w:r>
    </w:p>
    <w:p w:rsidR="006B59BF" w:rsidRDefault="006B59BF" w:rsidP="00EF7488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</w:p>
    <w:p w:rsidR="00565C36" w:rsidRDefault="00565C36" w:rsidP="00565C3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Swis721 LtCn BT" w:hAnsi="Swis721 LtCn BT"/>
          <w:sz w:val="24"/>
          <w:szCs w:val="24"/>
        </w:rPr>
      </w:pPr>
    </w:p>
    <w:p w:rsidR="00946A08" w:rsidRPr="006B59BF" w:rsidRDefault="00D56A96" w:rsidP="00946A08">
      <w:pPr>
        <w:pStyle w:val="PargrafodaLista"/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Swis721 LtCn BT" w:hAnsi="Swis721 LtCn BT"/>
          <w:b/>
          <w:sz w:val="24"/>
          <w:szCs w:val="24"/>
          <w:u w:val="single"/>
        </w:rPr>
      </w:pPr>
      <w:r w:rsidRPr="006B59BF">
        <w:rPr>
          <w:rFonts w:ascii="Swis721 LtCn BT" w:hAnsi="Swis721 LtCn BT"/>
          <w:b/>
          <w:sz w:val="24"/>
          <w:szCs w:val="24"/>
          <w:u w:val="single"/>
        </w:rPr>
        <w:t>Observações Gerais</w:t>
      </w:r>
      <w:r w:rsidR="00946A08" w:rsidRPr="006B59BF">
        <w:rPr>
          <w:rFonts w:ascii="Swis721 LtCn BT" w:hAnsi="Swis721 LtCn BT"/>
          <w:b/>
          <w:sz w:val="24"/>
          <w:szCs w:val="24"/>
          <w:u w:val="single"/>
        </w:rPr>
        <w:t>:</w:t>
      </w:r>
    </w:p>
    <w:p w:rsidR="00946A08" w:rsidRPr="00946A08" w:rsidRDefault="00946A08" w:rsidP="00946A0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Swis721 LtCn BT" w:hAnsi="Swis721 LtCn BT"/>
          <w:sz w:val="24"/>
          <w:szCs w:val="24"/>
        </w:rPr>
      </w:pPr>
    </w:p>
    <w:p w:rsidR="00946A08" w:rsidRPr="00946A08" w:rsidRDefault="009C4E9F" w:rsidP="00946A08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>
        <w:rPr>
          <w:rFonts w:ascii="Swis721 LtCn BT" w:hAnsi="Swis721 LtCn BT"/>
          <w:sz w:val="24"/>
          <w:szCs w:val="24"/>
        </w:rPr>
        <w:t>A empresa executora da pintura</w:t>
      </w:r>
      <w:r w:rsidR="00946A08" w:rsidRPr="00946A08">
        <w:rPr>
          <w:rFonts w:ascii="Swis721 LtCn BT" w:hAnsi="Swis721 LtCn BT"/>
          <w:sz w:val="24"/>
          <w:szCs w:val="24"/>
        </w:rPr>
        <w:t xml:space="preserve"> será responsável pela mobilização, manutenção e desmobilização do canteiro de obras.</w:t>
      </w:r>
    </w:p>
    <w:p w:rsidR="00946A08" w:rsidRPr="00946A08" w:rsidRDefault="00946A08" w:rsidP="00946A08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946A08">
        <w:rPr>
          <w:rFonts w:ascii="Swis721 LtCn BT" w:hAnsi="Swis721 LtCn BT"/>
          <w:sz w:val="24"/>
          <w:szCs w:val="24"/>
        </w:rPr>
        <w:t>Após conclusão das obras, a área de instalação do canteiro deverá estar em condições idênticas às encontradas, sem ônus para o contratante.</w:t>
      </w:r>
    </w:p>
    <w:p w:rsidR="00946A08" w:rsidRPr="00946A08" w:rsidRDefault="00946A08" w:rsidP="00946A08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946A08">
        <w:rPr>
          <w:rFonts w:ascii="Swis721 LtCn BT" w:hAnsi="Swis721 LtCn BT"/>
          <w:sz w:val="24"/>
          <w:szCs w:val="24"/>
        </w:rPr>
        <w:t>Todos os serviços preliminares não previstos, como</w:t>
      </w:r>
      <w:r w:rsidR="008051F0">
        <w:rPr>
          <w:rFonts w:ascii="Swis721 LtCn BT" w:hAnsi="Swis721 LtCn BT"/>
          <w:sz w:val="24"/>
          <w:szCs w:val="24"/>
        </w:rPr>
        <w:t xml:space="preserve">: </w:t>
      </w:r>
      <w:r w:rsidRPr="00946A08">
        <w:rPr>
          <w:rFonts w:ascii="Swis721 LtCn BT" w:hAnsi="Swis721 LtCn BT"/>
          <w:sz w:val="24"/>
          <w:szCs w:val="24"/>
        </w:rPr>
        <w:t>proteção do meio ambiente no entorno da obra e outros serão de responsabilidade da empresa executora, realizados com material próprio e sem ônus para o contratante.</w:t>
      </w:r>
    </w:p>
    <w:p w:rsidR="00BD0E15" w:rsidRDefault="00946A08" w:rsidP="00BD0E15">
      <w:p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 w:rsidRPr="00946A08">
        <w:rPr>
          <w:rFonts w:ascii="Swis721 LtCn BT" w:hAnsi="Swis721 LtCn BT"/>
          <w:sz w:val="24"/>
          <w:szCs w:val="24"/>
        </w:rPr>
        <w:t xml:space="preserve">A empresa deverá atender as medidas preventivas de segurança no trabalho, propiciando a seus funcionários o uso de equipamentos de proteção individual, tais como botas, capacetes, cintos de </w:t>
      </w:r>
      <w:r w:rsidRPr="00946A08">
        <w:rPr>
          <w:rFonts w:ascii="Swis721 LtCn BT" w:hAnsi="Swis721 LtCn BT"/>
          <w:sz w:val="24"/>
          <w:szCs w:val="24"/>
        </w:rPr>
        <w:lastRenderedPageBreak/>
        <w:t>segurança, óculos</w:t>
      </w:r>
      <w:r>
        <w:rPr>
          <w:rFonts w:ascii="Swis721 LtCn BT" w:hAnsi="Swis721 LtCn BT"/>
          <w:sz w:val="24"/>
          <w:szCs w:val="24"/>
        </w:rPr>
        <w:t>, máscaras</w:t>
      </w:r>
      <w:r w:rsidRPr="00946A08">
        <w:rPr>
          <w:rFonts w:ascii="Swis721 LtCn BT" w:hAnsi="Swis721 LtCn BT"/>
          <w:sz w:val="24"/>
          <w:szCs w:val="24"/>
        </w:rPr>
        <w:t xml:space="preserve"> e demais proteções de acordo com as Normas de Segurança do Trabalho.</w:t>
      </w:r>
    </w:p>
    <w:p w:rsidR="008F54D9" w:rsidRPr="008051F0" w:rsidRDefault="00BD0E15" w:rsidP="00BD0E15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color w:val="000000" w:themeColor="text1"/>
          <w:sz w:val="24"/>
          <w:szCs w:val="24"/>
        </w:rPr>
      </w:pPr>
      <w:r w:rsidRPr="00BD0E15">
        <w:rPr>
          <w:rFonts w:ascii="Swis721 LtCn BT" w:hAnsi="Swis721 LtCn BT"/>
          <w:sz w:val="24"/>
          <w:szCs w:val="24"/>
        </w:rPr>
        <w:t xml:space="preserve">Além </w:t>
      </w:r>
      <w:r>
        <w:rPr>
          <w:rFonts w:ascii="Swis721 LtCn BT" w:hAnsi="Swis721 LtCn BT"/>
          <w:sz w:val="24"/>
          <w:szCs w:val="24"/>
        </w:rPr>
        <w:t>das especificações técnica</w:t>
      </w:r>
      <w:r w:rsidR="006532B3">
        <w:rPr>
          <w:rFonts w:ascii="Swis721 LtCn BT" w:hAnsi="Swis721 LtCn BT"/>
          <w:sz w:val="24"/>
          <w:szCs w:val="24"/>
        </w:rPr>
        <w:t>s indicada</w:t>
      </w:r>
      <w:r w:rsidRPr="00BD0E15">
        <w:rPr>
          <w:rFonts w:ascii="Swis721 LtCn BT" w:hAnsi="Swis721 LtCn BT"/>
          <w:sz w:val="24"/>
          <w:szCs w:val="24"/>
        </w:rPr>
        <w:t xml:space="preserve">s </w:t>
      </w:r>
      <w:r w:rsidR="006532B3">
        <w:rPr>
          <w:rFonts w:ascii="Swis721 LtCn BT" w:hAnsi="Swis721 LtCn BT"/>
          <w:sz w:val="24"/>
          <w:szCs w:val="24"/>
        </w:rPr>
        <w:t>neste memorial</w:t>
      </w:r>
      <w:r w:rsidRPr="00BD0E15">
        <w:rPr>
          <w:rFonts w:ascii="Swis721 LtCn BT" w:hAnsi="Swis721 LtCn BT"/>
          <w:sz w:val="24"/>
          <w:szCs w:val="24"/>
        </w:rPr>
        <w:t>, terão validade contratual para todos os</w:t>
      </w:r>
      <w:r>
        <w:rPr>
          <w:rFonts w:ascii="Swis721 LtCn BT" w:hAnsi="Swis721 LtCn BT"/>
          <w:sz w:val="24"/>
          <w:szCs w:val="24"/>
        </w:rPr>
        <w:t xml:space="preserve"> fins de </w:t>
      </w:r>
      <w:r w:rsidRPr="00BD0E15">
        <w:rPr>
          <w:rFonts w:ascii="Swis721 LtCn BT" w:hAnsi="Swis721 LtCn BT"/>
          <w:sz w:val="24"/>
          <w:szCs w:val="24"/>
        </w:rPr>
        <w:t xml:space="preserve">direito, as normas </w:t>
      </w:r>
      <w:r w:rsidR="008051F0">
        <w:rPr>
          <w:rFonts w:ascii="Swis721 LtCn BT" w:hAnsi="Swis721 LtCn BT"/>
          <w:sz w:val="24"/>
          <w:szCs w:val="24"/>
        </w:rPr>
        <w:t>da</w:t>
      </w:r>
      <w:r w:rsidRPr="00BD0E15">
        <w:rPr>
          <w:rFonts w:ascii="Swis721 LtCn BT" w:hAnsi="Swis721 LtCn BT"/>
          <w:sz w:val="24"/>
          <w:szCs w:val="24"/>
        </w:rPr>
        <w:t xml:space="preserve"> ABNT e demais normas pertinentes, direta e indiretamente</w:t>
      </w:r>
      <w:r>
        <w:rPr>
          <w:rFonts w:ascii="Swis721 LtCn BT" w:hAnsi="Swis721 LtCn BT"/>
          <w:sz w:val="24"/>
          <w:szCs w:val="24"/>
        </w:rPr>
        <w:t xml:space="preserve"> </w:t>
      </w:r>
      <w:r w:rsidRPr="00BD0E15">
        <w:rPr>
          <w:rFonts w:ascii="Swis721 LtCn BT" w:hAnsi="Swis721 LtCn BT"/>
          <w:sz w:val="24"/>
          <w:szCs w:val="24"/>
        </w:rPr>
        <w:t>relacionadas, com os materiais e serviços objetos da contratação, bem como as recomendações</w:t>
      </w:r>
      <w:r>
        <w:rPr>
          <w:rFonts w:ascii="Swis721 LtCn BT" w:hAnsi="Swis721 LtCn BT"/>
          <w:sz w:val="24"/>
          <w:szCs w:val="24"/>
        </w:rPr>
        <w:t xml:space="preserve"> </w:t>
      </w:r>
      <w:r w:rsidRPr="00BD0E15">
        <w:rPr>
          <w:rFonts w:ascii="Swis721 LtCn BT" w:hAnsi="Swis721 LtCn BT"/>
          <w:sz w:val="24"/>
          <w:szCs w:val="24"/>
        </w:rPr>
        <w:t xml:space="preserve">normativas dos </w:t>
      </w:r>
      <w:r w:rsidRPr="008051F0">
        <w:rPr>
          <w:rFonts w:ascii="Swis721 LtCn BT" w:hAnsi="Swis721 LtCn BT"/>
          <w:color w:val="000000" w:themeColor="text1"/>
          <w:sz w:val="24"/>
          <w:szCs w:val="24"/>
        </w:rPr>
        <w:t>respectivos fabricantes.</w:t>
      </w:r>
    </w:p>
    <w:p w:rsidR="00BD0E15" w:rsidRPr="008051F0" w:rsidRDefault="00BD0E15" w:rsidP="008F54D9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color w:val="000000" w:themeColor="text1"/>
          <w:sz w:val="24"/>
          <w:szCs w:val="24"/>
        </w:rPr>
      </w:pPr>
      <w:r w:rsidRPr="008051F0">
        <w:rPr>
          <w:rFonts w:ascii="Swis721 LtCn BT" w:hAnsi="Swis721 LtCn BT"/>
          <w:color w:val="000000" w:themeColor="text1"/>
          <w:sz w:val="24"/>
          <w:szCs w:val="24"/>
        </w:rPr>
        <w:t xml:space="preserve">Os materiais e ferramentas a serem utilizados para a execução da </w:t>
      </w:r>
      <w:r w:rsidR="008051F0" w:rsidRPr="008051F0">
        <w:rPr>
          <w:rFonts w:ascii="Swis721 LtCn BT" w:hAnsi="Swis721 LtCn BT"/>
          <w:color w:val="000000" w:themeColor="text1"/>
          <w:sz w:val="24"/>
          <w:szCs w:val="24"/>
        </w:rPr>
        <w:t>pintura</w:t>
      </w:r>
      <w:r w:rsidRPr="008051F0">
        <w:rPr>
          <w:rFonts w:ascii="Swis721 LtCn BT" w:hAnsi="Swis721 LtCn BT"/>
          <w:color w:val="000000" w:themeColor="text1"/>
          <w:sz w:val="24"/>
          <w:szCs w:val="24"/>
        </w:rPr>
        <w:t xml:space="preserve"> serão de</w:t>
      </w:r>
      <w:r w:rsidR="008F54D9" w:rsidRPr="008051F0">
        <w:rPr>
          <w:rFonts w:ascii="Swis721 LtCn BT" w:hAnsi="Swis721 LtCn BT"/>
          <w:color w:val="000000" w:themeColor="text1"/>
          <w:sz w:val="24"/>
          <w:szCs w:val="24"/>
        </w:rPr>
        <w:t xml:space="preserve"> </w:t>
      </w:r>
      <w:r w:rsidRPr="008051F0">
        <w:rPr>
          <w:rFonts w:ascii="Swis721 LtCn BT" w:hAnsi="Swis721 LtCn BT"/>
          <w:color w:val="000000" w:themeColor="text1"/>
          <w:sz w:val="24"/>
          <w:szCs w:val="24"/>
        </w:rPr>
        <w:t>responsabilidade da contratada. A contratante se exime de responsabilidades perante a segurança</w:t>
      </w:r>
      <w:r w:rsidR="008F54D9" w:rsidRPr="008051F0">
        <w:rPr>
          <w:rFonts w:ascii="Swis721 LtCn BT" w:hAnsi="Swis721 LtCn BT"/>
          <w:color w:val="000000" w:themeColor="text1"/>
          <w:sz w:val="24"/>
          <w:szCs w:val="24"/>
        </w:rPr>
        <w:t xml:space="preserve"> </w:t>
      </w:r>
      <w:r w:rsidRPr="008051F0">
        <w:rPr>
          <w:rFonts w:ascii="Swis721 LtCn BT" w:hAnsi="Swis721 LtCn BT"/>
          <w:color w:val="000000" w:themeColor="text1"/>
          <w:sz w:val="24"/>
          <w:szCs w:val="24"/>
        </w:rPr>
        <w:t>dos mesmos durante o prazo legal do contrato.</w:t>
      </w:r>
    </w:p>
    <w:p w:rsidR="00BD0E15" w:rsidRPr="00BD0E15" w:rsidRDefault="00BD0E15" w:rsidP="008F54D9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8051F0">
        <w:rPr>
          <w:rFonts w:ascii="Swis721 LtCn BT" w:hAnsi="Swis721 LtCn BT"/>
          <w:color w:val="000000" w:themeColor="text1"/>
          <w:sz w:val="24"/>
          <w:szCs w:val="24"/>
        </w:rPr>
        <w:t xml:space="preserve">Todos os materiais fornecidos pela contratada deverão </w:t>
      </w:r>
      <w:r w:rsidRPr="00BD0E15">
        <w:rPr>
          <w:rFonts w:ascii="Swis721 LtCn BT" w:hAnsi="Swis721 LtCn BT"/>
          <w:sz w:val="24"/>
          <w:szCs w:val="24"/>
        </w:rPr>
        <w:t>ser de Primeira Qualidade, entendendo-se primeira qualidade o nível de qualidade mais</w:t>
      </w:r>
      <w:r w:rsidR="008F54D9">
        <w:rPr>
          <w:rFonts w:ascii="Swis721 LtCn BT" w:hAnsi="Swis721 LtCn BT"/>
          <w:sz w:val="24"/>
          <w:szCs w:val="24"/>
        </w:rPr>
        <w:t xml:space="preserve"> </w:t>
      </w:r>
      <w:r w:rsidRPr="00BD0E15">
        <w:rPr>
          <w:rFonts w:ascii="Swis721 LtCn BT" w:hAnsi="Swis721 LtCn BT"/>
          <w:sz w:val="24"/>
          <w:szCs w:val="24"/>
        </w:rPr>
        <w:t>elevado da linha do material a ser utilizado.</w:t>
      </w:r>
    </w:p>
    <w:p w:rsidR="008F54D9" w:rsidRDefault="00BD0E15" w:rsidP="008F54D9">
      <w:p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 w:rsidRPr="00BD0E15">
        <w:rPr>
          <w:rFonts w:ascii="Swis721 LtCn BT" w:hAnsi="Swis721 LtCn BT"/>
          <w:sz w:val="24"/>
          <w:szCs w:val="24"/>
        </w:rPr>
        <w:t>Os materiais deverão ser armazenados em locais apropriados, cobertos ou não, de acordo</w:t>
      </w:r>
      <w:r w:rsidR="008F54D9">
        <w:rPr>
          <w:rFonts w:ascii="Swis721 LtCn BT" w:hAnsi="Swis721 LtCn BT"/>
          <w:sz w:val="24"/>
          <w:szCs w:val="24"/>
        </w:rPr>
        <w:t xml:space="preserve"> </w:t>
      </w:r>
      <w:r w:rsidRPr="00BD0E15">
        <w:rPr>
          <w:rFonts w:ascii="Swis721 LtCn BT" w:hAnsi="Swis721 LtCn BT"/>
          <w:sz w:val="24"/>
          <w:szCs w:val="24"/>
        </w:rPr>
        <w:t>com sua natureza</w:t>
      </w:r>
      <w:r w:rsidR="008F54D9">
        <w:rPr>
          <w:rFonts w:ascii="Swis721 LtCn BT" w:hAnsi="Swis721 LtCn BT"/>
          <w:sz w:val="24"/>
          <w:szCs w:val="24"/>
        </w:rPr>
        <w:t xml:space="preserve">. </w:t>
      </w:r>
      <w:r w:rsidRPr="00BD0E15">
        <w:rPr>
          <w:rFonts w:ascii="Swis721 LtCn BT" w:hAnsi="Swis721 LtCn BT"/>
          <w:sz w:val="24"/>
          <w:szCs w:val="24"/>
        </w:rPr>
        <w:t xml:space="preserve">É </w:t>
      </w:r>
      <w:r w:rsidR="008051F0" w:rsidRPr="00BD0E15">
        <w:rPr>
          <w:rFonts w:ascii="Swis721 LtCn BT" w:hAnsi="Swis721 LtCn BT"/>
          <w:sz w:val="24"/>
          <w:szCs w:val="24"/>
        </w:rPr>
        <w:t>vedada a utilização de materiais</w:t>
      </w:r>
      <w:r w:rsidRPr="00BD0E15">
        <w:rPr>
          <w:rFonts w:ascii="Swis721 LtCn BT" w:hAnsi="Swis721 LtCn BT"/>
          <w:sz w:val="24"/>
          <w:szCs w:val="24"/>
        </w:rPr>
        <w:t xml:space="preserve"> e ou ferramentas improvisadas, em substituição aos</w:t>
      </w:r>
      <w:r w:rsidR="008F54D9">
        <w:rPr>
          <w:rFonts w:ascii="Swis721 LtCn BT" w:hAnsi="Swis721 LtCn BT"/>
          <w:sz w:val="24"/>
          <w:szCs w:val="24"/>
        </w:rPr>
        <w:t xml:space="preserve"> </w:t>
      </w:r>
      <w:r w:rsidRPr="00BD0E15">
        <w:rPr>
          <w:rFonts w:ascii="Swis721 LtCn BT" w:hAnsi="Swis721 LtCn BT"/>
          <w:sz w:val="24"/>
          <w:szCs w:val="24"/>
        </w:rPr>
        <w:t>tecnicamente indicados para o fim a que se destinam.</w:t>
      </w:r>
      <w:r w:rsidR="008F54D9" w:rsidRPr="008F54D9">
        <w:t xml:space="preserve"> </w:t>
      </w:r>
    </w:p>
    <w:p w:rsidR="008F54D9" w:rsidRDefault="008F54D9" w:rsidP="008F54D9">
      <w:p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 w:rsidRPr="008F54D9">
        <w:rPr>
          <w:rFonts w:ascii="Swis721 LtCn BT" w:hAnsi="Swis721 LtCn BT"/>
          <w:sz w:val="24"/>
          <w:szCs w:val="24"/>
        </w:rPr>
        <w:t>A Fiscalizaç</w:t>
      </w:r>
      <w:r w:rsidR="006532B3">
        <w:rPr>
          <w:rFonts w:ascii="Swis721 LtCn BT" w:hAnsi="Swis721 LtCn BT"/>
          <w:sz w:val="24"/>
          <w:szCs w:val="24"/>
        </w:rPr>
        <w:t xml:space="preserve">ão dos serviços será realizada </w:t>
      </w:r>
      <w:r w:rsidR="008051F0">
        <w:rPr>
          <w:rFonts w:ascii="Swis721 LtCn BT" w:hAnsi="Swis721 LtCn BT"/>
          <w:sz w:val="24"/>
          <w:szCs w:val="24"/>
        </w:rPr>
        <w:t>pela Responsável Técnica</w:t>
      </w:r>
      <w:r w:rsidR="00772FEC">
        <w:rPr>
          <w:rFonts w:ascii="Swis721 LtCn BT" w:hAnsi="Swis721 LtCn BT"/>
          <w:sz w:val="24"/>
          <w:szCs w:val="24"/>
        </w:rPr>
        <w:t xml:space="preserve"> da contratante</w:t>
      </w:r>
      <w:r w:rsidRPr="008F54D9">
        <w:rPr>
          <w:rFonts w:ascii="Swis721 LtCn BT" w:hAnsi="Swis721 LtCn BT"/>
          <w:sz w:val="24"/>
          <w:szCs w:val="24"/>
        </w:rPr>
        <w:t xml:space="preserve"> e portanto, em qualquer</w:t>
      </w:r>
      <w:r>
        <w:rPr>
          <w:rFonts w:ascii="Swis721 LtCn BT" w:hAnsi="Swis721 LtCn BT"/>
          <w:sz w:val="24"/>
          <w:szCs w:val="24"/>
        </w:rPr>
        <w:t xml:space="preserve"> </w:t>
      </w:r>
      <w:r w:rsidRPr="008F54D9">
        <w:rPr>
          <w:rFonts w:ascii="Swis721 LtCn BT" w:hAnsi="Swis721 LtCn BT"/>
          <w:sz w:val="24"/>
          <w:szCs w:val="24"/>
        </w:rPr>
        <w:t xml:space="preserve">ocasião, a </w:t>
      </w:r>
      <w:r w:rsidR="00772FEC">
        <w:rPr>
          <w:rFonts w:ascii="Swis721 LtCn BT" w:hAnsi="Swis721 LtCn BT"/>
          <w:sz w:val="24"/>
          <w:szCs w:val="24"/>
        </w:rPr>
        <w:t xml:space="preserve">empresa contratada </w:t>
      </w:r>
      <w:r w:rsidRPr="008F54D9">
        <w:rPr>
          <w:rFonts w:ascii="Swis721 LtCn BT" w:hAnsi="Swis721 LtCn BT"/>
          <w:sz w:val="24"/>
          <w:szCs w:val="24"/>
        </w:rPr>
        <w:t>deverá submeter-se ao que for determinado</w:t>
      </w:r>
      <w:r>
        <w:rPr>
          <w:rFonts w:ascii="Swis721 LtCn BT" w:hAnsi="Swis721 LtCn BT"/>
          <w:sz w:val="24"/>
          <w:szCs w:val="24"/>
        </w:rPr>
        <w:t xml:space="preserve"> </w:t>
      </w:r>
      <w:r w:rsidR="008051F0">
        <w:rPr>
          <w:rFonts w:ascii="Swis721 LtCn BT" w:hAnsi="Swis721 LtCn BT"/>
          <w:sz w:val="24"/>
          <w:szCs w:val="24"/>
        </w:rPr>
        <w:t>pela</w:t>
      </w:r>
      <w:r w:rsidRPr="008F54D9">
        <w:rPr>
          <w:rFonts w:ascii="Swis721 LtCn BT" w:hAnsi="Swis721 LtCn BT"/>
          <w:sz w:val="24"/>
          <w:szCs w:val="24"/>
        </w:rPr>
        <w:t xml:space="preserve"> fiscal.</w:t>
      </w:r>
      <w:r w:rsidRPr="008F54D9">
        <w:t xml:space="preserve"> </w:t>
      </w:r>
    </w:p>
    <w:p w:rsidR="008F54D9" w:rsidRDefault="008F54D9" w:rsidP="008F54D9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8F54D9">
        <w:rPr>
          <w:rFonts w:ascii="Swis721 LtCn BT" w:hAnsi="Swis721 LtCn BT"/>
          <w:sz w:val="24"/>
          <w:szCs w:val="24"/>
        </w:rPr>
        <w:t>Poderá a Fiscalização paralisar a execução dos serviços, bem como</w:t>
      </w:r>
      <w:r>
        <w:rPr>
          <w:rFonts w:ascii="Swis721 LtCn BT" w:hAnsi="Swis721 LtCn BT"/>
          <w:sz w:val="24"/>
          <w:szCs w:val="24"/>
        </w:rPr>
        <w:t xml:space="preserve"> </w:t>
      </w:r>
      <w:r w:rsidRPr="008F54D9">
        <w:rPr>
          <w:rFonts w:ascii="Swis721 LtCn BT" w:hAnsi="Swis721 LtCn BT"/>
          <w:sz w:val="24"/>
          <w:szCs w:val="24"/>
        </w:rPr>
        <w:t>solicitar que sejam refeitos, quando eles não forem executados de</w:t>
      </w:r>
      <w:r>
        <w:rPr>
          <w:rFonts w:ascii="Swis721 LtCn BT" w:hAnsi="Swis721 LtCn BT"/>
          <w:sz w:val="24"/>
          <w:szCs w:val="24"/>
        </w:rPr>
        <w:t xml:space="preserve"> </w:t>
      </w:r>
      <w:r w:rsidRPr="008F54D9">
        <w:rPr>
          <w:rFonts w:ascii="Swis721 LtCn BT" w:hAnsi="Swis721 LtCn BT"/>
          <w:sz w:val="24"/>
          <w:szCs w:val="24"/>
        </w:rPr>
        <w:t>acordo com as especificações, detalhes ou com a boa técnica</w:t>
      </w:r>
      <w:r>
        <w:rPr>
          <w:rFonts w:ascii="Swis721 LtCn BT" w:hAnsi="Swis721 LtCn BT"/>
          <w:sz w:val="24"/>
          <w:szCs w:val="24"/>
        </w:rPr>
        <w:t xml:space="preserve"> </w:t>
      </w:r>
      <w:r w:rsidRPr="008F54D9">
        <w:rPr>
          <w:rFonts w:ascii="Swis721 LtCn BT" w:hAnsi="Swis721 LtCn BT"/>
          <w:sz w:val="24"/>
          <w:szCs w:val="24"/>
        </w:rPr>
        <w:t>construtiva. As despesas decorrentes de tais atos serão de inteira</w:t>
      </w:r>
      <w:r>
        <w:rPr>
          <w:rFonts w:ascii="Swis721 LtCn BT" w:hAnsi="Swis721 LtCn BT"/>
          <w:sz w:val="24"/>
          <w:szCs w:val="24"/>
        </w:rPr>
        <w:t xml:space="preserve"> </w:t>
      </w:r>
      <w:r w:rsidRPr="008F54D9">
        <w:rPr>
          <w:rFonts w:ascii="Swis721 LtCn BT" w:hAnsi="Swis721 LtCn BT"/>
          <w:sz w:val="24"/>
          <w:szCs w:val="24"/>
        </w:rPr>
        <w:t xml:space="preserve">responsabilidade da </w:t>
      </w:r>
      <w:r>
        <w:rPr>
          <w:rFonts w:ascii="Swis721 LtCn BT" w:hAnsi="Swis721 LtCn BT"/>
          <w:sz w:val="24"/>
          <w:szCs w:val="24"/>
        </w:rPr>
        <w:t>contratada.</w:t>
      </w:r>
    </w:p>
    <w:p w:rsidR="00946A08" w:rsidRDefault="009C4E9F" w:rsidP="008F54D9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9C4E9F">
        <w:rPr>
          <w:rFonts w:ascii="Swis721 LtCn BT" w:hAnsi="Swis721 LtCn BT"/>
          <w:sz w:val="24"/>
          <w:szCs w:val="24"/>
        </w:rPr>
        <w:t xml:space="preserve">A obra deverá ser executada </w:t>
      </w:r>
      <w:r w:rsidR="00772FEC">
        <w:rPr>
          <w:rFonts w:ascii="Swis721 LtCn BT" w:hAnsi="Swis721 LtCn BT"/>
          <w:sz w:val="24"/>
          <w:szCs w:val="24"/>
        </w:rPr>
        <w:t>pela própria contratada</w:t>
      </w:r>
      <w:r w:rsidRPr="009C4E9F">
        <w:rPr>
          <w:rFonts w:ascii="Swis721 LtCn BT" w:hAnsi="Swis721 LtCn BT"/>
          <w:sz w:val="24"/>
          <w:szCs w:val="24"/>
        </w:rPr>
        <w:t xml:space="preserve">, ficando expressamente vedada a sublocação a terceiros. </w:t>
      </w:r>
      <w:r w:rsidRPr="009C4E9F">
        <w:rPr>
          <w:rFonts w:ascii="Swis721 LtCn BT" w:hAnsi="Swis721 LtCn BT"/>
          <w:sz w:val="24"/>
          <w:szCs w:val="24"/>
        </w:rPr>
        <w:cr/>
      </w:r>
    </w:p>
    <w:p w:rsidR="00946A08" w:rsidRDefault="00946A08" w:rsidP="00946A0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Swis721 LtCn BT" w:hAnsi="Swis721 LtCn BT"/>
          <w:sz w:val="24"/>
          <w:szCs w:val="24"/>
        </w:rPr>
      </w:pPr>
    </w:p>
    <w:p w:rsidR="00565C36" w:rsidRDefault="009143E2" w:rsidP="00946A08">
      <w:pPr>
        <w:pStyle w:val="Corpodetexto"/>
        <w:numPr>
          <w:ilvl w:val="0"/>
          <w:numId w:val="46"/>
        </w:numPr>
        <w:spacing w:line="240" w:lineRule="auto"/>
        <w:rPr>
          <w:rFonts w:ascii="Swis721 LtCn BT" w:hAnsi="Swis721 LtCn BT"/>
          <w:b/>
          <w:u w:val="single"/>
        </w:rPr>
      </w:pPr>
      <w:r>
        <w:rPr>
          <w:rFonts w:ascii="Swis721 LtCn BT" w:hAnsi="Swis721 LtCn BT"/>
          <w:b/>
          <w:u w:val="single"/>
        </w:rPr>
        <w:t>Especificações Técnicas</w:t>
      </w:r>
      <w:r w:rsidR="006B59BF">
        <w:rPr>
          <w:rFonts w:ascii="Swis721 LtCn BT" w:hAnsi="Swis721 LtCn BT"/>
          <w:b/>
          <w:u w:val="single"/>
        </w:rPr>
        <w:t xml:space="preserve"> Pintura</w:t>
      </w:r>
      <w:r>
        <w:rPr>
          <w:rFonts w:ascii="Swis721 LtCn BT" w:hAnsi="Swis721 LtCn BT"/>
          <w:b/>
          <w:u w:val="single"/>
        </w:rPr>
        <w:t>:</w:t>
      </w:r>
    </w:p>
    <w:p w:rsidR="00772FEC" w:rsidRPr="00772FEC" w:rsidRDefault="00772FEC" w:rsidP="006B59BF">
      <w:pPr>
        <w:pStyle w:val="Corpodetexto"/>
        <w:spacing w:line="240" w:lineRule="auto"/>
        <w:rPr>
          <w:rFonts w:ascii="Swis721 LtCn BT" w:hAnsi="Swis721 LtCn BT"/>
          <w:b/>
          <w:u w:val="single"/>
        </w:rPr>
      </w:pPr>
    </w:p>
    <w:p w:rsidR="009143E2" w:rsidRDefault="00752ADF" w:rsidP="009143E2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>
        <w:rPr>
          <w:rFonts w:ascii="Swis721 LtCn BT" w:hAnsi="Swis721 LtCn BT"/>
          <w:sz w:val="24"/>
          <w:szCs w:val="24"/>
        </w:rPr>
        <w:t xml:space="preserve">As superfícies que serão sujeitas a pintura deverão </w:t>
      </w:r>
      <w:r w:rsidR="009143E2" w:rsidRPr="009143E2">
        <w:rPr>
          <w:rFonts w:ascii="Swis721 LtCn BT" w:hAnsi="Swis721 LtCn BT"/>
          <w:sz w:val="24"/>
          <w:szCs w:val="24"/>
        </w:rPr>
        <w:t>estar fir</w:t>
      </w:r>
      <w:r>
        <w:rPr>
          <w:rFonts w:ascii="Swis721 LtCn BT" w:hAnsi="Swis721 LtCn BT"/>
          <w:sz w:val="24"/>
          <w:szCs w:val="24"/>
        </w:rPr>
        <w:t>mes, lisas, limpas</w:t>
      </w:r>
      <w:r w:rsidR="009143E2" w:rsidRPr="009143E2">
        <w:rPr>
          <w:rFonts w:ascii="Swis721 LtCn BT" w:hAnsi="Swis721 LtCn BT"/>
          <w:sz w:val="24"/>
          <w:szCs w:val="24"/>
        </w:rPr>
        <w:t xml:space="preserve">, </w:t>
      </w:r>
      <w:r>
        <w:rPr>
          <w:rFonts w:ascii="Swis721 LtCn BT" w:hAnsi="Swis721 LtCn BT"/>
          <w:sz w:val="24"/>
          <w:szCs w:val="24"/>
        </w:rPr>
        <w:t xml:space="preserve">isentas de mofo e ferrugem e principalmente secas, </w:t>
      </w:r>
      <w:r w:rsidR="008051F0" w:rsidRPr="009143E2">
        <w:rPr>
          <w:rFonts w:ascii="Swis721 LtCn BT" w:hAnsi="Swis721 LtCn BT"/>
          <w:sz w:val="24"/>
          <w:szCs w:val="24"/>
        </w:rPr>
        <w:t>favoravelmente</w:t>
      </w:r>
      <w:r w:rsidR="009143E2" w:rsidRPr="009143E2">
        <w:rPr>
          <w:rFonts w:ascii="Swis721 LtCn BT" w:hAnsi="Swis721 LtCn BT"/>
          <w:sz w:val="24"/>
          <w:szCs w:val="24"/>
        </w:rPr>
        <w:t xml:space="preserve"> preparadas para receber </w:t>
      </w:r>
      <w:r w:rsidRPr="009143E2">
        <w:rPr>
          <w:rFonts w:ascii="Swis721 LtCn BT" w:hAnsi="Swis721 LtCn BT"/>
          <w:sz w:val="24"/>
          <w:szCs w:val="24"/>
        </w:rPr>
        <w:t>o tipo de pintura a elas destinada</w:t>
      </w:r>
      <w:r w:rsidR="009143E2" w:rsidRPr="009143E2">
        <w:rPr>
          <w:rFonts w:ascii="Swis721 LtCn BT" w:hAnsi="Swis721 LtCn BT"/>
          <w:sz w:val="24"/>
          <w:szCs w:val="24"/>
        </w:rPr>
        <w:t xml:space="preserve">. </w:t>
      </w:r>
    </w:p>
    <w:p w:rsidR="00044B43" w:rsidRDefault="00752ADF" w:rsidP="00752ADF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>
        <w:rPr>
          <w:rFonts w:ascii="Swis721 LtCn BT" w:hAnsi="Swis721 LtCn BT"/>
          <w:sz w:val="24"/>
          <w:szCs w:val="24"/>
        </w:rPr>
        <w:t xml:space="preserve">Inicialmente deverá ser executada a limpeza das paredes com jato de alta pressão. Em seguida, todas as imperfeições externas </w:t>
      </w:r>
      <w:r w:rsidR="005F66D3">
        <w:rPr>
          <w:rFonts w:ascii="Swis721 LtCn BT" w:hAnsi="Swis721 LtCn BT"/>
          <w:sz w:val="24"/>
          <w:szCs w:val="24"/>
        </w:rPr>
        <w:t xml:space="preserve">existentes no reboco deverão ser sanadas. Caso em algum ponto seja necessário o conserto </w:t>
      </w:r>
      <w:r w:rsidR="008051F0">
        <w:rPr>
          <w:rFonts w:ascii="Swis721 LtCn BT" w:hAnsi="Swis721 LtCn BT"/>
          <w:sz w:val="24"/>
          <w:szCs w:val="24"/>
        </w:rPr>
        <w:t xml:space="preserve">de </w:t>
      </w:r>
      <w:r w:rsidR="005F66D3">
        <w:rPr>
          <w:rFonts w:ascii="Swis721 LtCn BT" w:hAnsi="Swis721 LtCn BT"/>
          <w:sz w:val="24"/>
          <w:szCs w:val="24"/>
        </w:rPr>
        <w:t xml:space="preserve">abas, calhas ou outro reparo, este deverá ser realizado antes da pintura. </w:t>
      </w:r>
    </w:p>
    <w:p w:rsidR="00044B43" w:rsidRDefault="00044B43" w:rsidP="00044B43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>
        <w:rPr>
          <w:rFonts w:ascii="Swis721 LtCn BT" w:hAnsi="Swis721 LtCn BT"/>
          <w:sz w:val="24"/>
          <w:szCs w:val="24"/>
        </w:rPr>
        <w:t xml:space="preserve">A aplicação de textura lisa deverá atender o devido acabamento e lixamento em quantas demãos forem necessárias. </w:t>
      </w:r>
      <w:r w:rsidR="009143E2" w:rsidRPr="009143E2">
        <w:rPr>
          <w:rFonts w:ascii="Swis721 LtCn BT" w:hAnsi="Swis721 LtCn BT"/>
          <w:sz w:val="24"/>
          <w:szCs w:val="24"/>
        </w:rPr>
        <w:t xml:space="preserve">Toda vez que uma superfície estiver lixada, esta será cuidadosamente limpa para remover o pó, antes de aplicar a demão seguinte. </w:t>
      </w:r>
    </w:p>
    <w:p w:rsidR="009143E2" w:rsidRPr="009143E2" w:rsidRDefault="009143E2" w:rsidP="00044B43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9143E2">
        <w:rPr>
          <w:rFonts w:ascii="Swis721 LtCn BT" w:hAnsi="Swis721 LtCn BT"/>
          <w:sz w:val="24"/>
          <w:szCs w:val="24"/>
        </w:rPr>
        <w:lastRenderedPageBreak/>
        <w:t xml:space="preserve">As pinturas serão </w:t>
      </w:r>
      <w:r w:rsidR="00D56A96">
        <w:rPr>
          <w:rFonts w:ascii="Swis721 LtCn BT" w:hAnsi="Swis721 LtCn BT"/>
          <w:sz w:val="24"/>
          <w:szCs w:val="24"/>
        </w:rPr>
        <w:t xml:space="preserve">em tinta acrílica premium </w:t>
      </w:r>
      <w:r w:rsidRPr="009143E2">
        <w:rPr>
          <w:rFonts w:ascii="Swis721 LtCn BT" w:hAnsi="Swis721 LtCn BT"/>
          <w:sz w:val="24"/>
          <w:szCs w:val="24"/>
        </w:rPr>
        <w:t xml:space="preserve">executadas de cima para baixo e deverão ser evitados escorrimentos ou salpicos, que caso não puderem ser evitados deverão ser removidos enquanto a tinta estiver fresca, empregando-se o removedor adequado. </w:t>
      </w:r>
    </w:p>
    <w:p w:rsidR="00044B43" w:rsidRDefault="009143E2" w:rsidP="009143E2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9143E2">
        <w:rPr>
          <w:rFonts w:ascii="Swis721 LtCn BT" w:hAnsi="Swis721 LtCn BT"/>
          <w:sz w:val="24"/>
          <w:szCs w:val="24"/>
        </w:rPr>
        <w:t>Deverão ser adotadas precauções especiais no sentido de evitar salpicaduras de tinta em superfície não destinada à pintura (revestimentos cerâmicos, vidros, pisos, ferragens, etc.), devendo de imediato ser providenciada a sua limpeza, pois não serão aceitos respingos ou manchas.</w:t>
      </w:r>
    </w:p>
    <w:p w:rsidR="009143E2" w:rsidRDefault="009143E2" w:rsidP="009143E2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9143E2">
        <w:rPr>
          <w:rFonts w:ascii="Swis721 LtCn BT" w:hAnsi="Swis721 LtCn BT"/>
          <w:sz w:val="24"/>
          <w:szCs w:val="24"/>
        </w:rPr>
        <w:t xml:space="preserve"> </w:t>
      </w:r>
      <w:r w:rsidR="00044B43" w:rsidRPr="00044B43">
        <w:rPr>
          <w:rFonts w:ascii="Swis721 LtCn BT" w:hAnsi="Swis721 LtCn BT"/>
          <w:sz w:val="24"/>
          <w:szCs w:val="24"/>
        </w:rPr>
        <w:t>Cada demão de tinta só poderá ser aplicada quando a precedente estiver perfeitamente seca, convindo observar um intervalo mínimo de 24 horas entre 2 demãos sucessivas, ou conforme recomendações do fabricante para cada tipo de tinta.</w:t>
      </w:r>
    </w:p>
    <w:p w:rsidR="00946A08" w:rsidRDefault="00946A08" w:rsidP="009143E2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946A08">
        <w:rPr>
          <w:rFonts w:ascii="Swis721 LtCn BT" w:hAnsi="Swis721 LtCn BT"/>
          <w:sz w:val="24"/>
          <w:szCs w:val="24"/>
        </w:rPr>
        <w:t>Toda a superfície pintada deverá apresentar, depois de pronta uniformidade quanto à cor, textura, tonalidade e brilho (fosco, semi-fosco, e brilhante).</w:t>
      </w:r>
    </w:p>
    <w:p w:rsidR="00946A08" w:rsidRPr="00946A08" w:rsidRDefault="00946A08" w:rsidP="00946A08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946A08">
        <w:rPr>
          <w:rFonts w:ascii="Swis721 LtCn BT" w:hAnsi="Swis721 LtCn BT"/>
          <w:sz w:val="24"/>
          <w:szCs w:val="24"/>
        </w:rPr>
        <w:t>No emprego de tintas já preparadas serão obedecidas as instruções dos fabricantes, sendo vedada a adição de qualquer produto estranho às especificações das mesmas e às recomendações dos fabricantes.</w:t>
      </w:r>
    </w:p>
    <w:p w:rsidR="00D56A96" w:rsidRDefault="00946A08" w:rsidP="00946A08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946A08">
        <w:rPr>
          <w:rFonts w:ascii="Swis721 LtCn BT" w:hAnsi="Swis721 LtCn BT"/>
          <w:sz w:val="24"/>
          <w:szCs w:val="24"/>
        </w:rPr>
        <w:t>A parede n</w:t>
      </w:r>
      <w:r w:rsidR="006B59BF">
        <w:rPr>
          <w:rFonts w:ascii="Swis721 LtCn BT" w:hAnsi="Swis721 LtCn BT"/>
          <w:sz w:val="24"/>
          <w:szCs w:val="24"/>
        </w:rPr>
        <w:t>ão poderá conter umidade</w:t>
      </w:r>
      <w:r w:rsidRPr="00946A08">
        <w:rPr>
          <w:rFonts w:ascii="Swis721 LtCn BT" w:hAnsi="Swis721 LtCn BT"/>
          <w:sz w:val="24"/>
          <w:szCs w:val="24"/>
        </w:rPr>
        <w:t>, proveniente de</w:t>
      </w:r>
      <w:r w:rsidR="006B59BF">
        <w:rPr>
          <w:rFonts w:ascii="Swis721 LtCn BT" w:hAnsi="Swis721 LtCn BT"/>
          <w:sz w:val="24"/>
          <w:szCs w:val="24"/>
        </w:rPr>
        <w:t xml:space="preserve"> </w:t>
      </w:r>
      <w:r w:rsidRPr="00946A08">
        <w:rPr>
          <w:rFonts w:ascii="Swis721 LtCn BT" w:hAnsi="Swis721 LtCn BT"/>
          <w:sz w:val="24"/>
          <w:szCs w:val="24"/>
        </w:rPr>
        <w:t>tubulações furadas, infiltrações por superfície</w:t>
      </w:r>
      <w:r w:rsidR="006B59BF">
        <w:rPr>
          <w:rFonts w:ascii="Swis721 LtCn BT" w:hAnsi="Swis721 LtCn BT"/>
          <w:sz w:val="24"/>
          <w:szCs w:val="24"/>
        </w:rPr>
        <w:t>s adjacentes não protegidas, entre outras</w:t>
      </w:r>
      <w:r w:rsidRPr="00946A08">
        <w:rPr>
          <w:rFonts w:ascii="Swis721 LtCn BT" w:hAnsi="Swis721 LtCn BT"/>
          <w:sz w:val="24"/>
          <w:szCs w:val="24"/>
        </w:rPr>
        <w:t xml:space="preserve">. A existência de umidade deverá ser notificada </w:t>
      </w:r>
      <w:r>
        <w:rPr>
          <w:rFonts w:ascii="Swis721 LtCn BT" w:hAnsi="Swis721 LtCn BT"/>
          <w:sz w:val="24"/>
          <w:szCs w:val="24"/>
        </w:rPr>
        <w:t>ao Setor de Engenharia</w:t>
      </w:r>
      <w:r w:rsidRPr="00946A08">
        <w:rPr>
          <w:rFonts w:ascii="Swis721 LtCn BT" w:hAnsi="Swis721 LtCn BT"/>
          <w:sz w:val="24"/>
          <w:szCs w:val="24"/>
        </w:rPr>
        <w:t xml:space="preserve"> do Município, pois a causa da umidade deverá ser removida antes da aplicação da pintura.</w:t>
      </w:r>
    </w:p>
    <w:p w:rsidR="00946A08" w:rsidRDefault="00D56A96" w:rsidP="00946A08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D56A96">
        <w:rPr>
          <w:rFonts w:ascii="Swis721 LtCn BT" w:hAnsi="Swis721 LtCn BT"/>
          <w:sz w:val="24"/>
          <w:szCs w:val="24"/>
        </w:rPr>
        <w:t>As cores utilizad</w:t>
      </w:r>
      <w:r w:rsidR="0009471E">
        <w:rPr>
          <w:rFonts w:ascii="Swis721 LtCn BT" w:hAnsi="Swis721 LtCn BT"/>
          <w:sz w:val="24"/>
          <w:szCs w:val="24"/>
        </w:rPr>
        <w:t>as nas pinturas serão definidas</w:t>
      </w:r>
      <w:r w:rsidRPr="00D56A96">
        <w:rPr>
          <w:rFonts w:ascii="Swis721 LtCn BT" w:hAnsi="Swis721 LtCn BT"/>
          <w:sz w:val="24"/>
          <w:szCs w:val="24"/>
        </w:rPr>
        <w:t xml:space="preserve"> pela Prefeitura Municipal</w:t>
      </w:r>
      <w:r w:rsidR="006B59BF">
        <w:rPr>
          <w:rFonts w:ascii="Swis721 LtCn BT" w:hAnsi="Swis721 LtCn BT"/>
          <w:sz w:val="24"/>
          <w:szCs w:val="24"/>
        </w:rPr>
        <w:t xml:space="preserve"> de Colorado</w:t>
      </w:r>
      <w:r w:rsidR="00772FEC">
        <w:rPr>
          <w:rFonts w:ascii="Swis721 LtCn BT" w:hAnsi="Swis721 LtCn BT"/>
          <w:sz w:val="24"/>
          <w:szCs w:val="24"/>
        </w:rPr>
        <w:t>.</w:t>
      </w:r>
    </w:p>
    <w:p w:rsidR="0097484C" w:rsidRDefault="00946A08" w:rsidP="008F54D9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946A08">
        <w:rPr>
          <w:rFonts w:ascii="Swis721 LtCn BT" w:hAnsi="Swis721 LtCn BT"/>
          <w:sz w:val="24"/>
          <w:szCs w:val="24"/>
        </w:rPr>
        <w:t>Os trabalhos de pintura serão terminantemente suspensos em tempos de chuva.</w:t>
      </w:r>
    </w:p>
    <w:p w:rsidR="008F54D9" w:rsidRDefault="008F54D9" w:rsidP="008F54D9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</w:p>
    <w:p w:rsidR="008F54D9" w:rsidRPr="008F54D9" w:rsidRDefault="008F54D9" w:rsidP="008F54D9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</w:p>
    <w:p w:rsidR="00D56A96" w:rsidRDefault="00D56A96" w:rsidP="0097484C">
      <w:pPr>
        <w:pStyle w:val="Corpodetexto"/>
        <w:numPr>
          <w:ilvl w:val="0"/>
          <w:numId w:val="46"/>
        </w:numPr>
        <w:spacing w:line="240" w:lineRule="auto"/>
        <w:rPr>
          <w:rFonts w:ascii="Swis721 LtCn BT" w:hAnsi="Swis721 LtCn BT"/>
          <w:b/>
          <w:u w:val="single"/>
        </w:rPr>
      </w:pPr>
      <w:r>
        <w:rPr>
          <w:rFonts w:ascii="Swis721 LtCn BT" w:hAnsi="Swis721 LtCn BT"/>
          <w:b/>
          <w:u w:val="single"/>
        </w:rPr>
        <w:t>Reparos e Limpeza Geral dos Serviços</w:t>
      </w:r>
      <w:r w:rsidR="0097484C" w:rsidRPr="00EA305F">
        <w:rPr>
          <w:rFonts w:ascii="Swis721 LtCn BT" w:hAnsi="Swis721 LtCn BT"/>
          <w:b/>
          <w:u w:val="single"/>
        </w:rPr>
        <w:t>:</w:t>
      </w:r>
    </w:p>
    <w:p w:rsidR="006B59BF" w:rsidRPr="006B59BF" w:rsidRDefault="006B59BF" w:rsidP="006B59BF">
      <w:pPr>
        <w:pStyle w:val="Corpodetexto"/>
        <w:spacing w:line="240" w:lineRule="auto"/>
        <w:ind w:left="720"/>
        <w:rPr>
          <w:rFonts w:ascii="Swis721 LtCn BT" w:hAnsi="Swis721 LtCn BT"/>
          <w:b/>
          <w:u w:val="single"/>
        </w:rPr>
      </w:pPr>
    </w:p>
    <w:p w:rsidR="00D56A96" w:rsidRDefault="00D56A96" w:rsidP="00D56A96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</w:rPr>
      </w:pPr>
      <w:r w:rsidRPr="00D56A96">
        <w:rPr>
          <w:rFonts w:ascii="Swis721 LtCn BT" w:hAnsi="Swis721 LtCn BT"/>
          <w:sz w:val="24"/>
          <w:szCs w:val="24"/>
        </w:rPr>
        <w:t>Após a conclusão dos serviços e também durante sua execução, deverão ser reparados, repintados, reconstruído</w:t>
      </w:r>
      <w:r>
        <w:rPr>
          <w:rFonts w:ascii="Swis721 LtCn BT" w:hAnsi="Swis721 LtCn BT"/>
          <w:sz w:val="24"/>
          <w:szCs w:val="24"/>
        </w:rPr>
        <w:t xml:space="preserve">s ou repostos itens, materiais ou </w:t>
      </w:r>
      <w:r w:rsidRPr="00D56A96">
        <w:rPr>
          <w:rFonts w:ascii="Swis721 LtCn BT" w:hAnsi="Swis721 LtCn BT"/>
          <w:sz w:val="24"/>
          <w:szCs w:val="24"/>
        </w:rPr>
        <w:t>equipamentos</w:t>
      </w:r>
      <w:r>
        <w:rPr>
          <w:rFonts w:ascii="Swis721 LtCn BT" w:hAnsi="Swis721 LtCn BT"/>
          <w:sz w:val="24"/>
          <w:szCs w:val="24"/>
        </w:rPr>
        <w:t xml:space="preserve"> </w:t>
      </w:r>
      <w:r w:rsidRPr="00D56A96">
        <w:rPr>
          <w:rFonts w:ascii="Swis721 LtCn BT" w:hAnsi="Swis721 LtCn BT"/>
          <w:sz w:val="24"/>
          <w:szCs w:val="24"/>
        </w:rPr>
        <w:t>danificados por culpa da contratada, danos estes eventualmente causados às obras ou serviços existentes, vizinhos ou trabalhos adjacentes, ou à itens já executados dos próprios serviços.</w:t>
      </w:r>
      <w:r w:rsidRPr="00D56A96">
        <w:rPr>
          <w:rFonts w:ascii="Swis721 LtCn BT" w:hAnsi="Swis721 LtCn BT"/>
        </w:rPr>
        <w:t xml:space="preserve"> </w:t>
      </w:r>
    </w:p>
    <w:p w:rsidR="00D56A96" w:rsidRDefault="00D56A96" w:rsidP="008F54D9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  <w:sz w:val="24"/>
          <w:szCs w:val="24"/>
        </w:rPr>
      </w:pPr>
      <w:r w:rsidRPr="00D56A96">
        <w:rPr>
          <w:rFonts w:ascii="Swis721 LtCn BT" w:hAnsi="Swis721 LtCn BT"/>
          <w:sz w:val="24"/>
          <w:szCs w:val="24"/>
        </w:rPr>
        <w:t>Os serviços deverão ser executados de maneira tal a provocar o mínimo de sujeira possível, e sem causar transtornos aos ambientes.</w:t>
      </w:r>
    </w:p>
    <w:p w:rsidR="0009471E" w:rsidRPr="00D56A96" w:rsidRDefault="0009471E" w:rsidP="0009471E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rFonts w:ascii="Swis721 LtCn BT" w:hAnsi="Swis721 LtCn BT"/>
        </w:rPr>
      </w:pPr>
      <w:r w:rsidRPr="00D56A96">
        <w:rPr>
          <w:rFonts w:ascii="Swis721 LtCn BT" w:hAnsi="Swis721 LtCn BT"/>
          <w:sz w:val="24"/>
          <w:szCs w:val="24"/>
        </w:rPr>
        <w:t xml:space="preserve">A obra deverá ser entregue em perfeito estado de limpeza e conservação. </w:t>
      </w:r>
      <w:r w:rsidRPr="00EF18DE">
        <w:rPr>
          <w:rFonts w:ascii="Swis721 LtCn BT" w:hAnsi="Swis721 LtCn BT"/>
          <w:sz w:val="24"/>
          <w:szCs w:val="24"/>
        </w:rPr>
        <w:t xml:space="preserve">Todo o entulho deverá ser removido do terreno da obra pela </w:t>
      </w:r>
      <w:r>
        <w:rPr>
          <w:rFonts w:ascii="Swis721 LtCn BT" w:hAnsi="Swis721 LtCn BT"/>
          <w:sz w:val="24"/>
          <w:szCs w:val="24"/>
        </w:rPr>
        <w:t>contratada</w:t>
      </w:r>
      <w:r w:rsidRPr="00EF18DE">
        <w:rPr>
          <w:rFonts w:ascii="Swis721 LtCn BT" w:hAnsi="Swis721 LtCn BT"/>
          <w:sz w:val="24"/>
          <w:szCs w:val="24"/>
        </w:rPr>
        <w:t>.</w:t>
      </w:r>
    </w:p>
    <w:p w:rsidR="006B59BF" w:rsidRDefault="006B59BF" w:rsidP="0097484C">
      <w:pPr>
        <w:pStyle w:val="Corpodetexto"/>
        <w:rPr>
          <w:rFonts w:ascii="Swis721 LtCn BT" w:hAnsi="Swis721 LtCn BT"/>
          <w:sz w:val="16"/>
          <w:szCs w:val="16"/>
        </w:rPr>
      </w:pPr>
    </w:p>
    <w:p w:rsidR="006B59BF" w:rsidRPr="006074FD" w:rsidRDefault="006B59BF" w:rsidP="0097484C">
      <w:pPr>
        <w:pStyle w:val="Corpodetexto"/>
        <w:rPr>
          <w:rFonts w:ascii="Swis721 LtCn BT" w:hAnsi="Swis721 LtCn BT"/>
          <w:sz w:val="16"/>
          <w:szCs w:val="16"/>
        </w:rPr>
      </w:pPr>
    </w:p>
    <w:p w:rsidR="0097484C" w:rsidRDefault="008638BA" w:rsidP="0097484C">
      <w:pPr>
        <w:pStyle w:val="Corpodetexto"/>
        <w:jc w:val="center"/>
        <w:rPr>
          <w:rFonts w:ascii="Swis721 LtCn BT" w:hAnsi="Swis721 LtCn BT"/>
        </w:rPr>
      </w:pPr>
      <w:r>
        <w:rPr>
          <w:rFonts w:ascii="Swis721 LtCn BT" w:hAnsi="Swis721 LtCn BT"/>
        </w:rPr>
        <w:t>Colorado</w:t>
      </w:r>
      <w:r w:rsidR="0097484C" w:rsidRPr="006074FD">
        <w:rPr>
          <w:rFonts w:ascii="Swis721 LtCn BT" w:hAnsi="Swis721 LtCn BT"/>
        </w:rPr>
        <w:t xml:space="preserve"> (RS), </w:t>
      </w:r>
      <w:r w:rsidR="00D56A96">
        <w:rPr>
          <w:rFonts w:ascii="Swis721 LtCn BT" w:hAnsi="Swis721 LtCn BT"/>
        </w:rPr>
        <w:t>02</w:t>
      </w:r>
      <w:r w:rsidR="0097484C" w:rsidRPr="006074FD">
        <w:rPr>
          <w:rFonts w:ascii="Swis721 LtCn BT" w:hAnsi="Swis721 LtCn BT"/>
        </w:rPr>
        <w:t xml:space="preserve"> de </w:t>
      </w:r>
      <w:r w:rsidR="00D56A96">
        <w:rPr>
          <w:rFonts w:ascii="Swis721 LtCn BT" w:hAnsi="Swis721 LtCn BT"/>
        </w:rPr>
        <w:t>Dezembro</w:t>
      </w:r>
      <w:r w:rsidR="008A1019">
        <w:rPr>
          <w:rFonts w:ascii="Swis721 LtCn BT" w:hAnsi="Swis721 LtCn BT"/>
        </w:rPr>
        <w:t xml:space="preserve"> </w:t>
      </w:r>
      <w:r w:rsidR="0097484C" w:rsidRPr="006074FD">
        <w:rPr>
          <w:rFonts w:ascii="Swis721 LtCn BT" w:hAnsi="Swis721 LtCn BT"/>
        </w:rPr>
        <w:t>de 201</w:t>
      </w:r>
      <w:r w:rsidR="00CE1D1D">
        <w:rPr>
          <w:rFonts w:ascii="Swis721 LtCn BT" w:hAnsi="Swis721 LtCn BT"/>
        </w:rPr>
        <w:t>9</w:t>
      </w:r>
      <w:r w:rsidR="0097484C" w:rsidRPr="006074FD">
        <w:rPr>
          <w:rFonts w:ascii="Swis721 LtCn BT" w:hAnsi="Swis721 LtCn BT"/>
        </w:rPr>
        <w:t>.</w:t>
      </w:r>
    </w:p>
    <w:p w:rsidR="0069265C" w:rsidRDefault="0069265C" w:rsidP="006B59BF">
      <w:pPr>
        <w:pStyle w:val="Corpodetexto"/>
        <w:rPr>
          <w:rFonts w:ascii="Swis721 LtCn BT" w:hAnsi="Swis721 LtCn BT"/>
        </w:rPr>
      </w:pPr>
    </w:p>
    <w:p w:rsidR="0009471E" w:rsidRPr="006074FD" w:rsidRDefault="00271380" w:rsidP="006B59BF">
      <w:pPr>
        <w:jc w:val="center"/>
        <w:rPr>
          <w:rFonts w:ascii="Swis721 LtCn BT" w:hAnsi="Swis721 LtCn BT" w:cs="Arial"/>
          <w:b/>
          <w:sz w:val="24"/>
          <w:szCs w:val="24"/>
        </w:rPr>
      </w:pPr>
      <w:r>
        <w:rPr>
          <w:rFonts w:ascii="Swis721 LtCn BT" w:hAnsi="Swis721 LtCn BT" w:cs="Arial"/>
          <w:b/>
          <w:sz w:val="24"/>
          <w:szCs w:val="24"/>
        </w:rPr>
        <w:lastRenderedPageBreak/>
        <w:t xml:space="preserve">Ana Paula de </w:t>
      </w:r>
      <w:r w:rsidR="00F72D8B">
        <w:rPr>
          <w:rFonts w:ascii="Swis721 LtCn BT" w:hAnsi="Swis721 LtCn BT" w:cs="Arial"/>
          <w:b/>
          <w:sz w:val="24"/>
          <w:szCs w:val="24"/>
        </w:rPr>
        <w:t>Almeida Souza</w:t>
      </w:r>
      <w:r w:rsidR="0009471E" w:rsidRPr="006074FD">
        <w:rPr>
          <w:rFonts w:ascii="Swis721 LtCn BT" w:hAnsi="Swis721 LtCn BT" w:cs="Arial"/>
          <w:b/>
          <w:sz w:val="24"/>
          <w:szCs w:val="24"/>
        </w:rPr>
        <w:tab/>
      </w:r>
      <w:r w:rsidR="0009471E" w:rsidRPr="006074FD">
        <w:rPr>
          <w:rFonts w:ascii="Swis721 LtCn BT" w:hAnsi="Swis721 LtCn BT" w:cs="Arial"/>
          <w:b/>
          <w:sz w:val="24"/>
          <w:szCs w:val="24"/>
        </w:rPr>
        <w:tab/>
      </w:r>
      <w:r w:rsidR="0009471E">
        <w:rPr>
          <w:rFonts w:ascii="Swis721 LtCn BT" w:hAnsi="Swis721 LtCn BT" w:cs="Arial"/>
          <w:b/>
          <w:sz w:val="24"/>
          <w:szCs w:val="24"/>
        </w:rPr>
        <w:t xml:space="preserve">                             Celso Gobbi</w:t>
      </w:r>
    </w:p>
    <w:p w:rsidR="00F71505" w:rsidRPr="006074FD" w:rsidRDefault="006B59BF" w:rsidP="006B59BF">
      <w:pPr>
        <w:jc w:val="center"/>
        <w:rPr>
          <w:rFonts w:ascii="Swis721 LtCn BT" w:hAnsi="Swis721 LtCn BT" w:cs="Arial"/>
          <w:sz w:val="36"/>
          <w:szCs w:val="36"/>
        </w:rPr>
      </w:pPr>
      <w:r>
        <w:rPr>
          <w:rFonts w:ascii="Swis721 LtCn BT" w:hAnsi="Swis721 LtCn BT" w:cs="Arial"/>
          <w:i/>
          <w:iCs/>
          <w:sz w:val="16"/>
          <w:szCs w:val="16"/>
        </w:rPr>
        <w:t xml:space="preserve">   </w:t>
      </w:r>
      <w:r w:rsidR="00F72D8B">
        <w:rPr>
          <w:rFonts w:ascii="Swis721 LtCn BT" w:hAnsi="Swis721 LtCn BT" w:cs="Arial"/>
          <w:i/>
          <w:iCs/>
          <w:sz w:val="16"/>
          <w:szCs w:val="16"/>
        </w:rPr>
        <w:t xml:space="preserve">Arquiteta e Urbanista </w:t>
      </w:r>
      <w:r>
        <w:rPr>
          <w:rFonts w:ascii="Swis721 LtCn BT" w:hAnsi="Swis721 LtCn BT" w:cs="Arial"/>
          <w:i/>
          <w:iCs/>
          <w:sz w:val="16"/>
          <w:szCs w:val="16"/>
        </w:rPr>
        <w:t>–</w:t>
      </w:r>
      <w:r w:rsidR="00F72D8B">
        <w:rPr>
          <w:rFonts w:ascii="Swis721 LtCn BT" w:hAnsi="Swis721 LtCn BT" w:cs="Arial"/>
          <w:i/>
          <w:iCs/>
          <w:sz w:val="16"/>
          <w:szCs w:val="16"/>
        </w:rPr>
        <w:t>CAU</w:t>
      </w:r>
      <w:r>
        <w:rPr>
          <w:rFonts w:ascii="Swis721 LtCn BT" w:hAnsi="Swis721 LtCn BT" w:cs="Arial"/>
          <w:i/>
          <w:iCs/>
          <w:sz w:val="16"/>
          <w:szCs w:val="16"/>
        </w:rPr>
        <w:t>/RS: A96129-9</w:t>
      </w:r>
      <w:r w:rsidR="0009471E">
        <w:rPr>
          <w:rFonts w:ascii="Swis721 LtCn BT" w:hAnsi="Swis721 LtCn BT" w:cs="Arial"/>
          <w:sz w:val="16"/>
          <w:szCs w:val="16"/>
        </w:rPr>
        <w:tab/>
      </w:r>
      <w:r w:rsidR="0009471E">
        <w:rPr>
          <w:rFonts w:ascii="Swis721 LtCn BT" w:hAnsi="Swis721 LtCn BT" w:cs="Arial"/>
          <w:sz w:val="16"/>
          <w:szCs w:val="16"/>
        </w:rPr>
        <w:tab/>
      </w:r>
      <w:r w:rsidR="0009471E">
        <w:rPr>
          <w:rFonts w:ascii="Swis721 LtCn BT" w:hAnsi="Swis721 LtCn BT" w:cs="Arial"/>
          <w:sz w:val="16"/>
          <w:szCs w:val="16"/>
        </w:rPr>
        <w:tab/>
      </w:r>
      <w:r w:rsidR="0009471E">
        <w:rPr>
          <w:rFonts w:ascii="Swis721 LtCn BT" w:hAnsi="Swis721 LtCn BT" w:cs="Arial"/>
          <w:sz w:val="16"/>
          <w:szCs w:val="16"/>
        </w:rPr>
        <w:tab/>
        <w:t xml:space="preserve">         </w:t>
      </w:r>
      <w:r w:rsidR="0009471E">
        <w:rPr>
          <w:rFonts w:ascii="Swis721 LtCn BT" w:hAnsi="Swis721 LtCn BT" w:cs="Arial"/>
          <w:sz w:val="16"/>
          <w:szCs w:val="16"/>
        </w:rPr>
        <w:tab/>
      </w:r>
      <w:r w:rsidR="00F72D8B">
        <w:rPr>
          <w:rFonts w:ascii="Swis721 LtCn BT" w:hAnsi="Swis721 LtCn BT" w:cs="Arial"/>
          <w:sz w:val="16"/>
          <w:szCs w:val="16"/>
        </w:rPr>
        <w:t xml:space="preserve">  </w:t>
      </w:r>
      <w:r w:rsidR="0009471E" w:rsidRPr="006074FD">
        <w:rPr>
          <w:rFonts w:ascii="Swis721 LtCn BT" w:hAnsi="Swis721 LtCn BT" w:cs="Arial"/>
          <w:sz w:val="16"/>
          <w:szCs w:val="16"/>
        </w:rPr>
        <w:t xml:space="preserve">Prefeito de </w:t>
      </w:r>
      <w:r w:rsidR="0009471E">
        <w:rPr>
          <w:rFonts w:ascii="Swis721 LtCn BT" w:hAnsi="Swis721 LtCn BT" w:cs="Arial"/>
          <w:sz w:val="16"/>
          <w:szCs w:val="16"/>
        </w:rPr>
        <w:t>Colorado</w:t>
      </w:r>
    </w:p>
    <w:p w:rsidR="00A13FF0" w:rsidRDefault="00A13FF0" w:rsidP="006E3C4F">
      <w:pPr>
        <w:rPr>
          <w:rFonts w:ascii="Swis721 LtCn BT" w:hAnsi="Swis721 LtCn BT" w:cs="Arial"/>
          <w:sz w:val="16"/>
          <w:szCs w:val="16"/>
        </w:rPr>
      </w:pPr>
    </w:p>
    <w:p w:rsidR="005F43CF" w:rsidRDefault="005F43CF" w:rsidP="006E3C4F">
      <w:pPr>
        <w:rPr>
          <w:rFonts w:ascii="Swis721 LtCn BT" w:hAnsi="Swis721 LtCn BT" w:cs="Arial"/>
          <w:sz w:val="16"/>
          <w:szCs w:val="16"/>
        </w:rPr>
      </w:pPr>
    </w:p>
    <w:p w:rsidR="005F43CF" w:rsidRDefault="005F43CF" w:rsidP="005F43CF">
      <w:pPr>
        <w:rPr>
          <w:rFonts w:ascii="Swis721 LtCn BT" w:hAnsi="Swis721 LtCn BT"/>
          <w:b/>
          <w:u w:val="single"/>
        </w:rPr>
      </w:pPr>
      <w:r>
        <w:rPr>
          <w:rFonts w:ascii="Swis721 LtCn BT" w:hAnsi="Swis721 LtCn BT"/>
          <w:b/>
          <w:u w:val="single"/>
        </w:rPr>
        <w:t>ANEXOS:</w:t>
      </w:r>
    </w:p>
    <w:p w:rsidR="005F43CF" w:rsidRDefault="005F43CF" w:rsidP="005F43CF">
      <w:pPr>
        <w:rPr>
          <w:rFonts w:ascii="Swis721 LtCn BT" w:hAnsi="Swis721 LtCn BT"/>
          <w:b/>
          <w:u w:val="single"/>
        </w:rPr>
      </w:pPr>
    </w:p>
    <w:p w:rsidR="005F43CF" w:rsidRDefault="005F43CF" w:rsidP="005F43CF">
      <w:pPr>
        <w:rPr>
          <w:rFonts w:ascii="Swis721 LtCn BT" w:hAnsi="Swis721 LtCn BT"/>
          <w:b/>
          <w:u w:val="single"/>
        </w:rPr>
      </w:pPr>
    </w:p>
    <w:p w:rsidR="005F43CF" w:rsidRDefault="005F43CF" w:rsidP="005F43CF">
      <w:pPr>
        <w:rPr>
          <w:rFonts w:ascii="Swis721 LtCn BT" w:hAnsi="Swis721 LtCn BT" w:cs="Arial"/>
          <w:sz w:val="16"/>
          <w:szCs w:val="16"/>
        </w:rPr>
      </w:pPr>
      <w:r>
        <w:rPr>
          <w:rFonts w:ascii="Swis721 LtCn BT" w:hAnsi="Swis721 LtCn BT" w:cs="Arial"/>
          <w:sz w:val="16"/>
          <w:szCs w:val="16"/>
        </w:rPr>
        <w:t xml:space="preserve">           </w:t>
      </w:r>
      <w:r>
        <w:rPr>
          <w:rFonts w:ascii="Swis721 LtCn BT" w:hAnsi="Swis721 LtCn BT" w:cs="Arial"/>
          <w:noProof/>
          <w:sz w:val="16"/>
          <w:szCs w:val="16"/>
        </w:rPr>
        <w:drawing>
          <wp:inline distT="0" distB="0" distL="0" distR="0">
            <wp:extent cx="4857750" cy="27324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4_1501432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608" cy="273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CF" w:rsidRDefault="005F43CF" w:rsidP="005F43CF">
      <w:pPr>
        <w:rPr>
          <w:rFonts w:ascii="Swis721 LtCn BT" w:hAnsi="Swis721 LtCn BT" w:cs="Arial"/>
          <w:sz w:val="16"/>
          <w:szCs w:val="16"/>
        </w:rPr>
      </w:pPr>
    </w:p>
    <w:p w:rsidR="005F43CF" w:rsidRDefault="005F43CF" w:rsidP="005F43CF">
      <w:pPr>
        <w:rPr>
          <w:rFonts w:ascii="Swis721 LtCn BT" w:hAnsi="Swis721 LtCn BT" w:cs="Arial"/>
          <w:sz w:val="16"/>
          <w:szCs w:val="16"/>
        </w:rPr>
      </w:pPr>
    </w:p>
    <w:p w:rsidR="005F43CF" w:rsidRDefault="005F43CF" w:rsidP="005F43CF">
      <w:pPr>
        <w:rPr>
          <w:rFonts w:ascii="Swis721 LtCn BT" w:hAnsi="Swis721 LtCn BT" w:cs="Arial"/>
          <w:sz w:val="16"/>
          <w:szCs w:val="16"/>
        </w:rPr>
      </w:pPr>
    </w:p>
    <w:p w:rsidR="005F43CF" w:rsidRDefault="005F43CF" w:rsidP="005F43CF">
      <w:pPr>
        <w:rPr>
          <w:rFonts w:ascii="Swis721 LtCn BT" w:hAnsi="Swis721 LtCn BT" w:cs="Arial"/>
          <w:sz w:val="16"/>
          <w:szCs w:val="16"/>
        </w:rPr>
      </w:pPr>
    </w:p>
    <w:p w:rsidR="005F43CF" w:rsidRDefault="005F43CF" w:rsidP="005F43CF">
      <w:pPr>
        <w:rPr>
          <w:rFonts w:ascii="Swis721 LtCn BT" w:hAnsi="Swis721 LtCn BT" w:cs="Arial"/>
          <w:sz w:val="16"/>
          <w:szCs w:val="16"/>
        </w:rPr>
      </w:pPr>
      <w:r>
        <w:rPr>
          <w:rFonts w:ascii="Swis721 LtCn BT" w:hAnsi="Swis721 LtCn BT" w:cs="Arial"/>
          <w:sz w:val="16"/>
          <w:szCs w:val="16"/>
        </w:rPr>
        <w:lastRenderedPageBreak/>
        <w:t xml:space="preserve">           </w:t>
      </w:r>
      <w:r>
        <w:rPr>
          <w:rFonts w:ascii="Swis721 LtCn BT" w:hAnsi="Swis721 LtCn BT" w:cs="Arial"/>
          <w:noProof/>
          <w:sz w:val="16"/>
          <w:szCs w:val="16"/>
        </w:rPr>
        <w:drawing>
          <wp:inline distT="0" distB="0" distL="0" distR="0">
            <wp:extent cx="4857750" cy="273248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4_1501374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50" cy="273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CF" w:rsidRDefault="005F43CF" w:rsidP="005F43CF">
      <w:pPr>
        <w:rPr>
          <w:rFonts w:ascii="Swis721 LtCn BT" w:hAnsi="Swis721 LtCn BT" w:cs="Arial"/>
          <w:sz w:val="16"/>
          <w:szCs w:val="16"/>
        </w:rPr>
      </w:pPr>
      <w:r>
        <w:rPr>
          <w:rFonts w:ascii="Swis721 LtCn BT" w:hAnsi="Swis721 LtCn BT" w:cs="Arial"/>
          <w:sz w:val="16"/>
          <w:szCs w:val="16"/>
        </w:rPr>
        <w:lastRenderedPageBreak/>
        <w:t xml:space="preserve">       </w:t>
      </w:r>
      <w:r>
        <w:rPr>
          <w:rFonts w:ascii="Swis721 LtCn BT" w:hAnsi="Swis721 LtCn BT" w:cs="Arial"/>
          <w:noProof/>
          <w:sz w:val="16"/>
          <w:szCs w:val="16"/>
        </w:rPr>
        <w:drawing>
          <wp:inline distT="0" distB="0" distL="0" distR="0">
            <wp:extent cx="2162175" cy="3844007"/>
            <wp:effectExtent l="0" t="0" r="0" b="444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4_15004827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865" cy="38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wis721 LtCn BT" w:hAnsi="Swis721 LtCn BT" w:cs="Arial"/>
          <w:sz w:val="16"/>
          <w:szCs w:val="16"/>
        </w:rPr>
        <w:t xml:space="preserve">                         </w:t>
      </w:r>
      <w:r>
        <w:rPr>
          <w:rFonts w:ascii="Swis721 LtCn BT" w:hAnsi="Swis721 LtCn BT" w:cs="Arial"/>
          <w:noProof/>
          <w:sz w:val="16"/>
          <w:szCs w:val="16"/>
        </w:rPr>
        <w:drawing>
          <wp:inline distT="0" distB="0" distL="0" distR="0">
            <wp:extent cx="2159118" cy="38385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4_15013323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808" cy="38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CF" w:rsidRDefault="005F43CF" w:rsidP="005F43CF">
      <w:pPr>
        <w:rPr>
          <w:rFonts w:ascii="Swis721 LtCn BT" w:hAnsi="Swis721 LtCn BT" w:cs="Arial"/>
          <w:sz w:val="16"/>
          <w:szCs w:val="16"/>
        </w:rPr>
      </w:pPr>
    </w:p>
    <w:p w:rsidR="005279D8" w:rsidRDefault="005279D8" w:rsidP="005279D8">
      <w:pPr>
        <w:rPr>
          <w:rFonts w:ascii="Swis721 LtCn BT" w:hAnsi="Swis721 LtCn BT" w:cs="Arial"/>
          <w:sz w:val="16"/>
          <w:szCs w:val="16"/>
        </w:rPr>
      </w:pPr>
    </w:p>
    <w:p w:rsidR="005F43CF" w:rsidRDefault="005279D8" w:rsidP="005279D8">
      <w:pPr>
        <w:rPr>
          <w:rFonts w:ascii="Swis721 LtCn BT" w:hAnsi="Swis721 LtCn BT" w:cs="Arial"/>
          <w:sz w:val="16"/>
          <w:szCs w:val="16"/>
        </w:rPr>
      </w:pPr>
      <w:r>
        <w:rPr>
          <w:rFonts w:ascii="Swis721 LtCn BT" w:hAnsi="Swis721 LtCn BT" w:cs="Arial"/>
          <w:sz w:val="16"/>
          <w:szCs w:val="16"/>
        </w:rPr>
        <w:t xml:space="preserve">                           </w:t>
      </w:r>
      <w:r w:rsidR="005F43CF">
        <w:rPr>
          <w:rFonts w:ascii="Swis721 LtCn BT" w:hAnsi="Swis721 LtCn BT" w:cs="Arial"/>
          <w:noProof/>
          <w:sz w:val="16"/>
          <w:szCs w:val="16"/>
        </w:rPr>
        <w:drawing>
          <wp:inline distT="0" distB="0" distL="0" distR="0">
            <wp:extent cx="3981450" cy="2239565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4_15002823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864" cy="224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  <w:r>
        <w:rPr>
          <w:rFonts w:ascii="Swis721 LtCn BT" w:hAnsi="Swis721 LtCn BT" w:cs="Arial"/>
          <w:noProof/>
          <w:sz w:val="16"/>
          <w:szCs w:val="16"/>
        </w:rPr>
        <w:drawing>
          <wp:inline distT="0" distB="0" distL="0" distR="0" wp14:anchorId="4B8EC1FF" wp14:editId="3EB51F2A">
            <wp:extent cx="5036910" cy="6084282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10" cy="608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  <w:r>
        <w:rPr>
          <w:rFonts w:ascii="Swis721 LtCn BT" w:hAnsi="Swis721 LtCn BT" w:cs="Arial"/>
          <w:noProof/>
          <w:sz w:val="16"/>
          <w:szCs w:val="16"/>
        </w:rPr>
        <w:drawing>
          <wp:inline distT="0" distB="0" distL="0" distR="0" wp14:anchorId="434A63F9" wp14:editId="17EA2618">
            <wp:extent cx="5661440" cy="4283053"/>
            <wp:effectExtent l="0" t="0" r="0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40" cy="428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DA1BF9" w:rsidRDefault="00DA1BF9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69265C" w:rsidRDefault="0069265C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69265C" w:rsidRDefault="0069265C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69265C" w:rsidRDefault="0069265C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69265C" w:rsidRDefault="0069265C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69265C" w:rsidRDefault="0069265C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5F43CF" w:rsidRDefault="00A66C7A" w:rsidP="005F43CF">
      <w:pPr>
        <w:jc w:val="center"/>
        <w:rPr>
          <w:rFonts w:ascii="Swis721 LtCn BT" w:hAnsi="Swis721 LtCn BT" w:cs="Arial"/>
          <w:sz w:val="16"/>
          <w:szCs w:val="16"/>
        </w:rPr>
      </w:pPr>
      <w:r>
        <w:rPr>
          <w:rFonts w:ascii="Swis721 LtCn BT" w:hAnsi="Swis721 LtCn BT" w:cs="Arial"/>
          <w:noProof/>
          <w:sz w:val="16"/>
          <w:szCs w:val="16"/>
        </w:rPr>
        <w:lastRenderedPageBreak/>
        <w:drawing>
          <wp:inline distT="0" distB="0" distL="0" distR="0">
            <wp:extent cx="5330858" cy="1924050"/>
            <wp:effectExtent l="0" t="0" r="317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47" cy="192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7A" w:rsidRDefault="00A66C7A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A66C7A" w:rsidRDefault="00A66C7A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p w:rsidR="00A66C7A" w:rsidRPr="006074FD" w:rsidRDefault="00A66C7A" w:rsidP="005F43CF">
      <w:pPr>
        <w:jc w:val="center"/>
        <w:rPr>
          <w:rFonts w:ascii="Swis721 LtCn BT" w:hAnsi="Swis721 LtCn BT" w:cs="Arial"/>
          <w:sz w:val="16"/>
          <w:szCs w:val="16"/>
        </w:rPr>
      </w:pPr>
    </w:p>
    <w:sectPr w:rsidR="00A66C7A" w:rsidRPr="006074FD" w:rsidSect="00D83E56">
      <w:headerReference w:type="default" r:id="rId17"/>
      <w:footerReference w:type="default" r:id="rId18"/>
      <w:pgSz w:w="11907" w:h="16840" w:code="9"/>
      <w:pgMar w:top="2516" w:right="1134" w:bottom="2336" w:left="1701" w:header="2468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074" w:rsidRDefault="007A6074">
      <w:r>
        <w:separator/>
      </w:r>
    </w:p>
  </w:endnote>
  <w:endnote w:type="continuationSeparator" w:id="0">
    <w:p w:rsidR="007A6074" w:rsidRDefault="007A6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Swis721 Lt BT">
    <w:altName w:val="Microsoft YaHei"/>
    <w:charset w:val="00"/>
    <w:family w:val="swiss"/>
    <w:pitch w:val="variable"/>
    <w:sig w:usb0="00000087" w:usb1="00000000" w:usb2="00000000" w:usb3="00000000" w:csb0="0000001B" w:csb1="00000000"/>
  </w:font>
  <w:font w:name="Proxy 1">
    <w:altName w:val="Courier New"/>
    <w:charset w:val="00"/>
    <w:family w:val="auto"/>
    <w:pitch w:val="variable"/>
    <w:sig w:usb0="A0002AA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FF0" w:rsidRPr="00B4253E" w:rsidRDefault="00C4044A" w:rsidP="004E28C6">
    <w:pPr>
      <w:pStyle w:val="Rodap"/>
      <w:ind w:left="6480"/>
      <w:jc w:val="both"/>
      <w:rPr>
        <w:rFonts w:ascii="Swis721 Lt BT" w:hAnsi="Swis721 Lt BT" w:cs="Proxy 1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-316865</wp:posOffset>
              </wp:positionH>
              <wp:positionV relativeFrom="page">
                <wp:posOffset>9815830</wp:posOffset>
              </wp:positionV>
              <wp:extent cx="7539990" cy="190500"/>
              <wp:effectExtent l="6985" t="5080" r="6350" b="444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190500"/>
                        <a:chOff x="0" y="14970"/>
                        <a:chExt cx="12255" cy="30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FF0" w:rsidRPr="00102D7C" w:rsidRDefault="004A60FA">
                            <w:pPr>
                              <w:jc w:val="center"/>
                              <w:rPr>
                                <w:rFonts w:ascii="Proxy 1" w:hAnsi="Proxy 1" w:cs="Proxy 1"/>
                                <w:sz w:val="18"/>
                                <w:szCs w:val="18"/>
                              </w:rPr>
                            </w:pPr>
                            <w:r w:rsidRPr="00102D7C">
                              <w:rPr>
                                <w:rFonts w:ascii="Proxy 1" w:hAnsi="Proxy 1" w:cs="Proxy 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A13FF0" w:rsidRPr="00102D7C">
                              <w:rPr>
                                <w:rFonts w:ascii="Proxy 1" w:hAnsi="Proxy 1" w:cs="Proxy 1"/>
                                <w:sz w:val="18"/>
                                <w:szCs w:val="18"/>
                              </w:rPr>
                              <w:instrText xml:space="preserve"> PAGE    \* MERGEFORMAT </w:instrText>
                            </w:r>
                            <w:r w:rsidRPr="00102D7C">
                              <w:rPr>
                                <w:rFonts w:ascii="Proxy 1" w:hAnsi="Proxy 1" w:cs="Proxy 1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7C7EEC">
                              <w:rPr>
                                <w:rFonts w:ascii="Proxy 1" w:hAnsi="Proxy 1" w:cs="Proxy 1"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102D7C">
                              <w:rPr>
                                <w:rFonts w:ascii="Proxy 1" w:hAnsi="Proxy 1" w:cs="Proxy 1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24.95pt;margin-top:772.9pt;width:593.7pt;height:15pt;z-index:251660288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vHOQQAAAQOAAAOAAAAZHJzL2Uyb0RvYy54bWzsV1lv4zYQfi/Q/0Do3dFhyZaEKIvER1og&#10;3V1g077TEnW0EqmSdORs0f/eIanDR4MudhO0D7UBgeIxnPnmm4/U9btDU6MnwkXFaGK5V46FCE1Z&#10;VtEisX5+3M5CCwmJaYZrRkliPRNhvbv5/rvrro2Jx0pWZ4QjMEJF3LWJVUrZxrYt0pI0WFyxllAY&#10;zBlvsIRXXtgZxx1Yb2rbc5yF3TGetZylRAjoXZtB60bbz3OSyg95LohEdWKBb1I/uX7u1NO+ucZx&#10;wXFbVmnvBv4KLxpcUdh0NLXGEqM9ry5MNVXKmWC5vEpZY7M8r1KiY4BoXOcsmnvO9q2OpYi7oh1h&#10;AmjPcPpqs+n7p48cVRnkzkIUN5AivStyFTRdW8Qw4563n9qP3MQHzQeW/iZg2D4fV++FmYx23U8s&#10;A3N4L5mG5pDzRpmAoNFBZ+B5zAA5SJRC5zKYR1EEiUphzI2cwOlTlJaQx2mZ60fLcWTTL3Y9LwjM&#10;0rlZZ+PY7Ko97T1TYQHZxISn+DY8P5W4JTpNQqHV4+kNeD6q4O7YAXkGUj1J4YnkAboV8goWYWBF&#10;lK1KTAtyyznrSoIz8E4nA2IYl5oYhDLyTzi7TujMLaTw9KNQ+4DjAe9FEBnAvDBU3o2A4bjlQt4T&#10;1iDVSCwOpaT9xE8PQpqpwxTlPmXbqq6hH8c1PekAm6YHNoWlakxtr6vjj8iJNuEm9Ge+t9jMfGe9&#10;nt1uV/5ssXWXwXq+Xq3W7p9qX9ePyyrLCFXbDJXq+l+WuV4zTI2NtSpYXWXKnHJJ8GK3qjl6wqAU&#10;W/3rATmaZp+6ofGCWM5Ccj3fufOi2XYRLmf+1g9mQNZw5rjRXbRw/Mhfb09Deqgo+faQUJdYUeAF&#10;hk0vxubo32VsOG4qCVpcV01iheMkHCsObmimUytxVZv2ERTK/QkKSPeQaM1YRVJDV3nYHcCKovGO&#10;Zc/AXc6AWVDtcIBAo2T8s4U6EOPEEr/vMScWqn+kwH+l3EODD43d0MA0haWJJS1kmitpFH7f8qoo&#10;wbKpMMpuQYvySrN38kLrmBYE5VsvYKY5VTNU0LE6zk0pv7I6oryu2h8Gd0908kjwVPEorTySO28+&#10;imEvk+rcNSW/1IWN47TcvLhwLPt/QSf9AVmVHC2lyDfoarVbUXPwpAfaHzyjQurJj88tHDInAmmW&#10;qAS/LJAa6l/OoL4EbcJ60R9KPdQjYhdCuSNUrhiloJeMzyfJVCJRZD2LcPYrnLd5U8NlAxQHwTk3&#10;nlhaYHU9vaivX1jqt4H6v0Kp/0cFfDxzjsTI6LkRoUGU9KlzJkZGgdQ5pogCtwEjTG9+LYALihGS&#10;ie46Q8oLkJu3ortWWnUV0ERTXOzlxfUCuKmcSsXIeieK+gvV29A+WiyNPEG+/qf95YfB399bXpn2&#10;k+brYtCfGrpy+s8i9S1z/K5nTR9vN38BAAD//wMAUEsDBBQABgAIAAAAIQCvRQhh4gAAAA4BAAAP&#10;AAAAZHJzL2Rvd25yZXYueG1sTI9Bb4JAEIXvTfofNtOkN12oUpWyGGPanoxJtYnpbYQRiOwuYVfA&#10;f9/h1B7nvS9v3kvWg65FR62rrFEQTgMQZDKbV6ZQ8H38mCxBOI8mx9oaUnAnB+v08SHBOLe9+aLu&#10;4AvBIcbFqKD0vomldFlJGt3UNmTYu9hWo+ezLWTeYs/hupYvQfAqNVaGP5TY0Lak7Hq4aQWfPfab&#10;Wfje7a6X7f3nGO1Pu5CUen4aNm8gPA3+D4axPleHlDud7c3kTtQKJvPVilE2onnEI0YknC0iEOdR&#10;W7Am00T+n5H+AgAA//8DAFBLAQItABQABgAIAAAAIQC2gziS/gAAAOEBAAATAAAAAAAAAAAAAAAA&#10;AAAAAABbQ29udGVudF9UeXBlc10ueG1sUEsBAi0AFAAGAAgAAAAhADj9If/WAAAAlAEAAAsAAAAA&#10;AAAAAAAAAAAALwEAAF9yZWxzLy5yZWxzUEsBAi0AFAAGAAgAAAAhAClse8c5BAAABA4AAA4AAAAA&#10;AAAAAAAAAAAALgIAAGRycy9lMm9Eb2MueG1sUEsBAi0AFAAGAAgAAAAhAK9FCGHiAAAADgEAAA8A&#10;AAAAAAAAAAAAAAAAkwYAAGRycy9kb3ducmV2LnhtbFBLBQYAAAAABAAEAPMAAACi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<v:textbox inset="0,0,0,0">
                  <w:txbxContent>
                    <w:p w:rsidR="00A13FF0" w:rsidRPr="00102D7C" w:rsidRDefault="004A60FA">
                      <w:pPr>
                        <w:jc w:val="center"/>
                        <w:rPr>
                          <w:rFonts w:ascii="Proxy 1" w:hAnsi="Proxy 1" w:cs="Proxy 1"/>
                          <w:sz w:val="18"/>
                          <w:szCs w:val="18"/>
                        </w:rPr>
                      </w:pPr>
                      <w:r w:rsidRPr="00102D7C">
                        <w:rPr>
                          <w:rFonts w:ascii="Proxy 1" w:hAnsi="Proxy 1" w:cs="Proxy 1"/>
                          <w:sz w:val="18"/>
                          <w:szCs w:val="18"/>
                        </w:rPr>
                        <w:fldChar w:fldCharType="begin"/>
                      </w:r>
                      <w:r w:rsidR="00A13FF0" w:rsidRPr="00102D7C">
                        <w:rPr>
                          <w:rFonts w:ascii="Proxy 1" w:hAnsi="Proxy 1" w:cs="Proxy 1"/>
                          <w:sz w:val="18"/>
                          <w:szCs w:val="18"/>
                        </w:rPr>
                        <w:instrText xml:space="preserve"> PAGE    \* MERGEFORMAT </w:instrText>
                      </w:r>
                      <w:r w:rsidRPr="00102D7C">
                        <w:rPr>
                          <w:rFonts w:ascii="Proxy 1" w:hAnsi="Proxy 1" w:cs="Proxy 1"/>
                          <w:sz w:val="18"/>
                          <w:szCs w:val="18"/>
                        </w:rPr>
                        <w:fldChar w:fldCharType="separate"/>
                      </w:r>
                      <w:r w:rsidR="007C7EEC">
                        <w:rPr>
                          <w:rFonts w:ascii="Proxy 1" w:hAnsi="Proxy 1" w:cs="Proxy 1"/>
                          <w:noProof/>
                          <w:sz w:val="18"/>
                          <w:szCs w:val="18"/>
                        </w:rPr>
                        <w:t>1</w:t>
                      </w:r>
                      <w:r w:rsidRPr="00102D7C">
                        <w:rPr>
                          <w:rFonts w:ascii="Proxy 1" w:hAnsi="Proxy 1" w:cs="Proxy 1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CzMMAAADaAAAADwAAAGRycy9kb3ducmV2LnhtbESPzWrDMBCE74W8g9hA&#10;brXcxpTgRgkhkGJCL3V+8HGxtraotTKW4rhvXxUKPQ4z8w2z3k62EyMN3jhW8JSkIIhrpw03Cs6n&#10;w+MKhA/IGjvHpOCbPGw3s4c15trd+YPGMjQiQtjnqKANoc+l9HVLFn3ieuLofbrBYohyaKQe8B7h&#10;tpPPafoiLRqOCy32tG+p/ipvVsFlZzLKrtXxPa2JCi2rt9JkSi3m0+4VRKAp/If/2oVWsITfK/EG&#10;y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SkLMwwAAANo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YyMIAAADaAAAADwAAAGRycy9kb3ducmV2LnhtbESPT4vCMBTE78J+h/AW9iJr6qKyVKOI&#10;IN2LB/+Bx2fzbIrNS2midv30RhA8DjPzG2Yya20lrtT40rGCfi8BQZw7XXKhYLddfv+C8AFZY+WY&#10;FPyTh9n0ozPBVLsbr+m6CYWIEPYpKjAh1KmUPjdk0fdcTRy9k2sshiibQuoGbxFuK/mTJCNpseS4&#10;YLCmhaH8vLlYBV2fyH0+PJism62Od73n3dxmSn19tvMxiEBteIdf7T+tYADPK/EG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RYyMIAAADaAAAADwAAAAAAAAAAAAAA&#10;AAChAgAAZHJzL2Rvd25yZXYueG1sUEsFBgAAAAAEAAQA+QAAAJADAAAAAA==&#10;" strokecolor="#a5a5a5"/>
                <v:shape id="AutoShape 5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sqMIAAADaAAAADwAAAGRycy9kb3ducmV2LnhtbESPzarCMBSE9xd8h3AENxdNFa5INYpY&#10;FOEi+Ldxd2iObbU5KU3U+vZGEFwOM/MNM5k1phR3ql1hWUG/F4EgTq0uOFNwPCy7IxDOI2ssLZOC&#10;JzmYTVs/E4y1ffCO7nufiQBhF6OC3PsqltKlORl0PVsRB+9sa4M+yDqTusZHgJtSDqJoKA0WHBZy&#10;rGiRU3rd34yCzW51vJ7kLRk0xfz3gv/J6bJNlOq0m/kYhKfGf8Of9lor+IP3lX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gsqMIAAADaAAAADwAAAAAAAAAAAAAA&#10;AAChAgAAZHJzL2Rvd25yZXYueG1sUEsFBgAAAAAEAAQA+QAAAJADAAAAAA==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074" w:rsidRDefault="007A6074">
      <w:r>
        <w:separator/>
      </w:r>
    </w:p>
  </w:footnote>
  <w:footnote w:type="continuationSeparator" w:id="0">
    <w:p w:rsidR="007A6074" w:rsidRDefault="007A60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FF0" w:rsidRPr="00155CF9" w:rsidRDefault="00A13FF0">
    <w:pPr>
      <w:pStyle w:val="Cabealho"/>
      <w:tabs>
        <w:tab w:val="left" w:pos="2580"/>
        <w:tab w:val="left" w:pos="2985"/>
      </w:tabs>
      <w:spacing w:after="120" w:line="276" w:lineRule="auto"/>
      <w:jc w:val="right"/>
      <w:rPr>
        <w:rFonts w:ascii="Swis721 LtCn BT" w:hAnsi="Swis721 LtCn BT"/>
        <w:b/>
        <w:bCs/>
        <w:color w:val="7F7F7F"/>
        <w:sz w:val="34"/>
        <w:szCs w:val="34"/>
      </w:rPr>
    </w:pPr>
    <w:r w:rsidRPr="00155CF9">
      <w:rPr>
        <w:rFonts w:ascii="Swis721 LtCn BT" w:hAnsi="Swis721 LtCn BT"/>
        <w:b/>
        <w:bCs/>
        <w:color w:val="7F7F7F"/>
        <w:sz w:val="34"/>
        <w:szCs w:val="34"/>
      </w:rPr>
      <w:t xml:space="preserve">PREFEITURA MUNICIPAL DE </w:t>
    </w:r>
    <w:r w:rsidR="0097484C" w:rsidRPr="00155CF9">
      <w:rPr>
        <w:rFonts w:ascii="Swis721 LtCn BT" w:hAnsi="Swis721 LtCn BT"/>
        <w:b/>
        <w:bCs/>
        <w:color w:val="7F7F7F"/>
        <w:sz w:val="34"/>
        <w:szCs w:val="34"/>
      </w:rPr>
      <w:t>COLORADO</w:t>
    </w:r>
    <w:r w:rsidRPr="00155CF9">
      <w:rPr>
        <w:rFonts w:ascii="Swis721 LtCn BT" w:hAnsi="Swis721 LtCn BT"/>
        <w:b/>
        <w:bCs/>
        <w:color w:val="7F7F7F"/>
        <w:sz w:val="34"/>
        <w:szCs w:val="34"/>
      </w:rPr>
      <w:t>-RS</w:t>
    </w:r>
  </w:p>
  <w:p w:rsidR="00A13FF0" w:rsidRPr="009A049B" w:rsidRDefault="00DD71AA">
    <w:pPr>
      <w:pStyle w:val="Cabealho"/>
      <w:tabs>
        <w:tab w:val="left" w:pos="2580"/>
        <w:tab w:val="left" w:pos="2985"/>
      </w:tabs>
      <w:spacing w:after="120" w:line="276" w:lineRule="auto"/>
      <w:jc w:val="right"/>
      <w:rPr>
        <w:rFonts w:ascii="Swis721 LtCn BT" w:hAnsi="Swis721 LtCn BT"/>
        <w:b/>
        <w:i/>
        <w:color w:val="000080"/>
        <w:sz w:val="26"/>
        <w:szCs w:val="26"/>
      </w:rPr>
    </w:pPr>
    <w:r>
      <w:rPr>
        <w:rFonts w:ascii="Swis721 LtCn BT" w:hAnsi="Swis721 LtCn BT"/>
        <w:b/>
        <w:i/>
        <w:color w:val="000080"/>
        <w:sz w:val="26"/>
        <w:szCs w:val="26"/>
      </w:rPr>
      <w:t>UNIDADE BÁSICA DE SAÚDE - CENTRO</w:t>
    </w:r>
  </w:p>
  <w:p w:rsidR="00A13FF0" w:rsidRPr="00E355D4" w:rsidRDefault="00A13FF0">
    <w:pPr>
      <w:pStyle w:val="Cabealho"/>
      <w:pBdr>
        <w:bottom w:val="single" w:sz="4" w:space="1" w:color="A5A5A5"/>
      </w:pBdr>
      <w:tabs>
        <w:tab w:val="left" w:pos="2580"/>
        <w:tab w:val="left" w:pos="2985"/>
      </w:tabs>
      <w:spacing w:after="120" w:line="276" w:lineRule="auto"/>
      <w:jc w:val="right"/>
      <w:rPr>
        <w:rFonts w:ascii="Swis721 LtCn BT" w:hAnsi="Swis721 LtCn BT"/>
        <w:color w:val="7F7F7F"/>
        <w:sz w:val="28"/>
        <w:szCs w:val="28"/>
      </w:rPr>
    </w:pPr>
    <w:r w:rsidRPr="00E355D4">
      <w:rPr>
        <w:rFonts w:ascii="Swis721 LtCn BT" w:hAnsi="Swis721 LtCn BT"/>
        <w:color w:val="7F7F7F"/>
        <w:sz w:val="28"/>
        <w:szCs w:val="28"/>
      </w:rPr>
      <w:t>MEMORIAL DESCRITIVO</w:t>
    </w:r>
  </w:p>
  <w:p w:rsidR="00A13FF0" w:rsidRPr="006B1723" w:rsidRDefault="00A13FF0" w:rsidP="006B1723">
    <w:pPr>
      <w:pStyle w:val="Cabealho"/>
      <w:tabs>
        <w:tab w:val="clear" w:pos="4320"/>
        <w:tab w:val="clear" w:pos="8640"/>
        <w:tab w:val="center" w:pos="4253"/>
        <w:tab w:val="right" w:pos="8506"/>
      </w:tabs>
      <w:rPr>
        <w:rFonts w:ascii="Swis721 LtCn BT" w:hAnsi="Swis721 LtCn BT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07E40"/>
    <w:multiLevelType w:val="hybridMultilevel"/>
    <w:tmpl w:val="A8205F7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7585E77"/>
    <w:multiLevelType w:val="hybridMultilevel"/>
    <w:tmpl w:val="7BE464D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DD5C0B"/>
    <w:multiLevelType w:val="hybridMultilevel"/>
    <w:tmpl w:val="E74E31A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3ED1906"/>
    <w:multiLevelType w:val="hybridMultilevel"/>
    <w:tmpl w:val="6EA08E8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9C6089"/>
    <w:multiLevelType w:val="hybridMultilevel"/>
    <w:tmpl w:val="47CCCA6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BB440C"/>
    <w:multiLevelType w:val="hybridMultilevel"/>
    <w:tmpl w:val="2E1664F6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F70488A"/>
    <w:multiLevelType w:val="hybridMultilevel"/>
    <w:tmpl w:val="C9C07DB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0F05597"/>
    <w:multiLevelType w:val="hybridMultilevel"/>
    <w:tmpl w:val="17764E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27112A3"/>
    <w:multiLevelType w:val="hybridMultilevel"/>
    <w:tmpl w:val="412CA2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71577E0"/>
    <w:multiLevelType w:val="hybridMultilevel"/>
    <w:tmpl w:val="CC40373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8E45D8B"/>
    <w:multiLevelType w:val="multilevel"/>
    <w:tmpl w:val="E2C05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1">
    <w:nsid w:val="294F6BFE"/>
    <w:multiLevelType w:val="hybridMultilevel"/>
    <w:tmpl w:val="3B1284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692809"/>
    <w:multiLevelType w:val="hybridMultilevel"/>
    <w:tmpl w:val="4682689E"/>
    <w:lvl w:ilvl="0" w:tplc="0C14C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D305334"/>
    <w:multiLevelType w:val="singleLevel"/>
    <w:tmpl w:val="63DEB4E6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4">
    <w:nsid w:val="2D721EAC"/>
    <w:multiLevelType w:val="hybridMultilevel"/>
    <w:tmpl w:val="B3ECDB02"/>
    <w:lvl w:ilvl="0" w:tplc="32E6036C">
      <w:start w:val="1"/>
      <w:numFmt w:val="lowerLetter"/>
      <w:lvlText w:val="%1)"/>
      <w:lvlJc w:val="left"/>
      <w:pPr>
        <w:ind w:left="720" w:hanging="360"/>
      </w:pPr>
      <w:rPr>
        <w:rFonts w:cs="Arial"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50086"/>
    <w:multiLevelType w:val="hybridMultilevel"/>
    <w:tmpl w:val="42B219E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27F6BA2"/>
    <w:multiLevelType w:val="hybridMultilevel"/>
    <w:tmpl w:val="818EC46C"/>
    <w:lvl w:ilvl="0" w:tplc="04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348156E"/>
    <w:multiLevelType w:val="hybridMultilevel"/>
    <w:tmpl w:val="55D2C05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6DC43B9"/>
    <w:multiLevelType w:val="multilevel"/>
    <w:tmpl w:val="0B42364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9">
    <w:nsid w:val="3A591E6C"/>
    <w:multiLevelType w:val="hybridMultilevel"/>
    <w:tmpl w:val="1BAAA282"/>
    <w:lvl w:ilvl="0" w:tplc="C65E7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B3362DA"/>
    <w:multiLevelType w:val="hybridMultilevel"/>
    <w:tmpl w:val="12407E0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EE04D6B"/>
    <w:multiLevelType w:val="multilevel"/>
    <w:tmpl w:val="BBEA8F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22">
    <w:nsid w:val="3F987A65"/>
    <w:multiLevelType w:val="hybridMultilevel"/>
    <w:tmpl w:val="C2B2B39C"/>
    <w:lvl w:ilvl="0" w:tplc="04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1FE6A6E"/>
    <w:multiLevelType w:val="hybridMultilevel"/>
    <w:tmpl w:val="8C54146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AFF6247"/>
    <w:multiLevelType w:val="hybridMultilevel"/>
    <w:tmpl w:val="12023CC4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4C6758D4"/>
    <w:multiLevelType w:val="hybridMultilevel"/>
    <w:tmpl w:val="6C045C6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D307AE9"/>
    <w:multiLevelType w:val="hybridMultilevel"/>
    <w:tmpl w:val="1E74913E"/>
    <w:lvl w:ilvl="0" w:tplc="35FC7DB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42359A"/>
    <w:multiLevelType w:val="hybridMultilevel"/>
    <w:tmpl w:val="2EFA76A8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>
    <w:nsid w:val="568E49E1"/>
    <w:multiLevelType w:val="hybridMultilevel"/>
    <w:tmpl w:val="1CE02AC2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>
    <w:nsid w:val="56CD4129"/>
    <w:multiLevelType w:val="hybridMultilevel"/>
    <w:tmpl w:val="8B50F42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A5C3D4A"/>
    <w:multiLevelType w:val="singleLevel"/>
    <w:tmpl w:val="FD72C734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E720E17"/>
    <w:multiLevelType w:val="hybridMultilevel"/>
    <w:tmpl w:val="63FE8CA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07941EA"/>
    <w:multiLevelType w:val="multilevel"/>
    <w:tmpl w:val="E0D4E26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3">
    <w:nsid w:val="607B2C01"/>
    <w:multiLevelType w:val="hybridMultilevel"/>
    <w:tmpl w:val="E38C245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31F6309"/>
    <w:multiLevelType w:val="hybridMultilevel"/>
    <w:tmpl w:val="DB584B9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33D6F39"/>
    <w:multiLevelType w:val="hybridMultilevel"/>
    <w:tmpl w:val="EDB853DA"/>
    <w:lvl w:ilvl="0" w:tplc="5902020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64054F35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60D522E"/>
    <w:multiLevelType w:val="hybridMultilevel"/>
    <w:tmpl w:val="0A2A5CB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0C509F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71D845F8"/>
    <w:multiLevelType w:val="hybridMultilevel"/>
    <w:tmpl w:val="86BAEC9A"/>
    <w:lvl w:ilvl="0" w:tplc="390270BE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72CC45E3"/>
    <w:multiLevelType w:val="hybridMultilevel"/>
    <w:tmpl w:val="3560230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58C4C3F"/>
    <w:multiLevelType w:val="hybridMultilevel"/>
    <w:tmpl w:val="C4C2E78A"/>
    <w:lvl w:ilvl="0" w:tplc="B76A09C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76CC37BD"/>
    <w:multiLevelType w:val="multilevel"/>
    <w:tmpl w:val="51C0B6E6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3."/>
      <w:legacy w:legacy="1" w:legacySpace="0" w:legacyIndent="720"/>
      <w:lvlJc w:val="left"/>
      <w:pPr>
        <w:ind w:left="862" w:hanging="720"/>
      </w:pPr>
      <w:rPr>
        <w:rFonts w:cs="Times New Roman"/>
        <w:b w:val="0"/>
      </w:r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43">
    <w:nsid w:val="791319BD"/>
    <w:multiLevelType w:val="hybridMultilevel"/>
    <w:tmpl w:val="4894BDC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D2E1D9F"/>
    <w:multiLevelType w:val="singleLevel"/>
    <w:tmpl w:val="0242DFA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5">
    <w:nsid w:val="7E804E3B"/>
    <w:multiLevelType w:val="hybridMultilevel"/>
    <w:tmpl w:val="2310A85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F257743"/>
    <w:multiLevelType w:val="hybridMultilevel"/>
    <w:tmpl w:val="6674FB06"/>
    <w:lvl w:ilvl="0" w:tplc="2280CF96">
      <w:start w:val="1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4"/>
  </w:num>
  <w:num w:numId="3">
    <w:abstractNumId w:val="30"/>
  </w:num>
  <w:num w:numId="4">
    <w:abstractNumId w:val="41"/>
  </w:num>
  <w:num w:numId="5">
    <w:abstractNumId w:val="35"/>
  </w:num>
  <w:num w:numId="6">
    <w:abstractNumId w:val="46"/>
  </w:num>
  <w:num w:numId="7">
    <w:abstractNumId w:val="32"/>
  </w:num>
  <w:num w:numId="8">
    <w:abstractNumId w:val="39"/>
  </w:num>
  <w:num w:numId="9">
    <w:abstractNumId w:val="25"/>
  </w:num>
  <w:num w:numId="10">
    <w:abstractNumId w:val="27"/>
  </w:num>
  <w:num w:numId="11">
    <w:abstractNumId w:val="24"/>
  </w:num>
  <w:num w:numId="12">
    <w:abstractNumId w:val="28"/>
  </w:num>
  <w:num w:numId="13">
    <w:abstractNumId w:val="43"/>
  </w:num>
  <w:num w:numId="14">
    <w:abstractNumId w:val="9"/>
  </w:num>
  <w:num w:numId="15">
    <w:abstractNumId w:val="12"/>
  </w:num>
  <w:num w:numId="16">
    <w:abstractNumId w:val="19"/>
  </w:num>
  <w:num w:numId="17">
    <w:abstractNumId w:val="15"/>
  </w:num>
  <w:num w:numId="18">
    <w:abstractNumId w:val="45"/>
  </w:num>
  <w:num w:numId="19">
    <w:abstractNumId w:val="6"/>
  </w:num>
  <w:num w:numId="20">
    <w:abstractNumId w:val="2"/>
  </w:num>
  <w:num w:numId="21">
    <w:abstractNumId w:val="29"/>
  </w:num>
  <w:num w:numId="22">
    <w:abstractNumId w:val="38"/>
  </w:num>
  <w:num w:numId="23">
    <w:abstractNumId w:val="42"/>
  </w:num>
  <w:num w:numId="24">
    <w:abstractNumId w:val="37"/>
  </w:num>
  <w:num w:numId="25">
    <w:abstractNumId w:val="31"/>
  </w:num>
  <w:num w:numId="26">
    <w:abstractNumId w:val="20"/>
  </w:num>
  <w:num w:numId="27">
    <w:abstractNumId w:val="23"/>
  </w:num>
  <w:num w:numId="28">
    <w:abstractNumId w:val="10"/>
  </w:num>
  <w:num w:numId="29">
    <w:abstractNumId w:val="8"/>
  </w:num>
  <w:num w:numId="30">
    <w:abstractNumId w:val="16"/>
  </w:num>
  <w:num w:numId="31">
    <w:abstractNumId w:val="4"/>
  </w:num>
  <w:num w:numId="32">
    <w:abstractNumId w:val="34"/>
  </w:num>
  <w:num w:numId="33">
    <w:abstractNumId w:val="33"/>
  </w:num>
  <w:num w:numId="34">
    <w:abstractNumId w:val="7"/>
  </w:num>
  <w:num w:numId="35">
    <w:abstractNumId w:val="3"/>
  </w:num>
  <w:num w:numId="36">
    <w:abstractNumId w:val="22"/>
  </w:num>
  <w:num w:numId="37">
    <w:abstractNumId w:val="17"/>
  </w:num>
  <w:num w:numId="38">
    <w:abstractNumId w:val="40"/>
  </w:num>
  <w:num w:numId="39">
    <w:abstractNumId w:val="1"/>
  </w:num>
  <w:num w:numId="40">
    <w:abstractNumId w:val="0"/>
  </w:num>
  <w:num w:numId="41">
    <w:abstractNumId w:val="21"/>
  </w:num>
  <w:num w:numId="42">
    <w:abstractNumId w:val="36"/>
  </w:num>
  <w:num w:numId="43">
    <w:abstractNumId w:val="5"/>
  </w:num>
  <w:num w:numId="44">
    <w:abstractNumId w:val="26"/>
  </w:num>
  <w:num w:numId="45">
    <w:abstractNumId w:val="14"/>
  </w:num>
  <w:num w:numId="46">
    <w:abstractNumId w:val="18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CF2"/>
    <w:rsid w:val="00000218"/>
    <w:rsid w:val="000010B9"/>
    <w:rsid w:val="00002E94"/>
    <w:rsid w:val="00005B6A"/>
    <w:rsid w:val="0001190F"/>
    <w:rsid w:val="0001412A"/>
    <w:rsid w:val="00014E1A"/>
    <w:rsid w:val="00017347"/>
    <w:rsid w:val="0001734E"/>
    <w:rsid w:val="000202AD"/>
    <w:rsid w:val="00022F94"/>
    <w:rsid w:val="00025C32"/>
    <w:rsid w:val="00026F71"/>
    <w:rsid w:val="000333BA"/>
    <w:rsid w:val="00034378"/>
    <w:rsid w:val="00044B43"/>
    <w:rsid w:val="00045013"/>
    <w:rsid w:val="0005343E"/>
    <w:rsid w:val="00055387"/>
    <w:rsid w:val="00055D83"/>
    <w:rsid w:val="00063212"/>
    <w:rsid w:val="000646B6"/>
    <w:rsid w:val="00076031"/>
    <w:rsid w:val="0007646B"/>
    <w:rsid w:val="000764F4"/>
    <w:rsid w:val="00077659"/>
    <w:rsid w:val="00082FA4"/>
    <w:rsid w:val="00083CE0"/>
    <w:rsid w:val="000849FE"/>
    <w:rsid w:val="00086DA7"/>
    <w:rsid w:val="00087910"/>
    <w:rsid w:val="00093DC8"/>
    <w:rsid w:val="0009471E"/>
    <w:rsid w:val="00094A4F"/>
    <w:rsid w:val="000A0F6C"/>
    <w:rsid w:val="000B0096"/>
    <w:rsid w:val="000B1EFF"/>
    <w:rsid w:val="000B7192"/>
    <w:rsid w:val="000C2AE4"/>
    <w:rsid w:val="000C375D"/>
    <w:rsid w:val="000C60DA"/>
    <w:rsid w:val="000C6288"/>
    <w:rsid w:val="000C6944"/>
    <w:rsid w:val="000D1C64"/>
    <w:rsid w:val="000D34F6"/>
    <w:rsid w:val="000D3EF9"/>
    <w:rsid w:val="000D4CE9"/>
    <w:rsid w:val="000D66AC"/>
    <w:rsid w:val="000D692F"/>
    <w:rsid w:val="000D6A46"/>
    <w:rsid w:val="000E14AD"/>
    <w:rsid w:val="000E2685"/>
    <w:rsid w:val="000E5050"/>
    <w:rsid w:val="000E687F"/>
    <w:rsid w:val="000F3BEE"/>
    <w:rsid w:val="000F7CAA"/>
    <w:rsid w:val="00102D7C"/>
    <w:rsid w:val="001056A8"/>
    <w:rsid w:val="00105A62"/>
    <w:rsid w:val="00105F47"/>
    <w:rsid w:val="00111D0E"/>
    <w:rsid w:val="00112853"/>
    <w:rsid w:val="001177EA"/>
    <w:rsid w:val="00120B1E"/>
    <w:rsid w:val="00122EDA"/>
    <w:rsid w:val="001244CD"/>
    <w:rsid w:val="001267B3"/>
    <w:rsid w:val="00132638"/>
    <w:rsid w:val="0013698B"/>
    <w:rsid w:val="00140CD6"/>
    <w:rsid w:val="00140FD1"/>
    <w:rsid w:val="00141679"/>
    <w:rsid w:val="00141E00"/>
    <w:rsid w:val="001446A7"/>
    <w:rsid w:val="0014476D"/>
    <w:rsid w:val="001501B0"/>
    <w:rsid w:val="0015177B"/>
    <w:rsid w:val="0015385E"/>
    <w:rsid w:val="00154F1D"/>
    <w:rsid w:val="001551BE"/>
    <w:rsid w:val="00155CF9"/>
    <w:rsid w:val="001570A2"/>
    <w:rsid w:val="00162C9A"/>
    <w:rsid w:val="00166107"/>
    <w:rsid w:val="001666F1"/>
    <w:rsid w:val="00166A61"/>
    <w:rsid w:val="0017025F"/>
    <w:rsid w:val="001731F8"/>
    <w:rsid w:val="00174437"/>
    <w:rsid w:val="00175B2C"/>
    <w:rsid w:val="001823E5"/>
    <w:rsid w:val="00182AAA"/>
    <w:rsid w:val="00183ADF"/>
    <w:rsid w:val="00184DD6"/>
    <w:rsid w:val="00187E1D"/>
    <w:rsid w:val="00190107"/>
    <w:rsid w:val="00190CDF"/>
    <w:rsid w:val="00192230"/>
    <w:rsid w:val="0019286B"/>
    <w:rsid w:val="00193C3F"/>
    <w:rsid w:val="00195B9C"/>
    <w:rsid w:val="0019682A"/>
    <w:rsid w:val="001A2819"/>
    <w:rsid w:val="001A3E10"/>
    <w:rsid w:val="001B25FD"/>
    <w:rsid w:val="001B359D"/>
    <w:rsid w:val="001B4698"/>
    <w:rsid w:val="001B6297"/>
    <w:rsid w:val="001B661B"/>
    <w:rsid w:val="001C01ED"/>
    <w:rsid w:val="001D333A"/>
    <w:rsid w:val="001D429B"/>
    <w:rsid w:val="001E4EE3"/>
    <w:rsid w:val="001E54DA"/>
    <w:rsid w:val="001F2488"/>
    <w:rsid w:val="001F5246"/>
    <w:rsid w:val="001F65FA"/>
    <w:rsid w:val="00201574"/>
    <w:rsid w:val="00202E70"/>
    <w:rsid w:val="002039CD"/>
    <w:rsid w:val="0020419F"/>
    <w:rsid w:val="00206531"/>
    <w:rsid w:val="00211953"/>
    <w:rsid w:val="00211CB2"/>
    <w:rsid w:val="0021369B"/>
    <w:rsid w:val="002159BB"/>
    <w:rsid w:val="00222D63"/>
    <w:rsid w:val="00222DA7"/>
    <w:rsid w:val="00223BDE"/>
    <w:rsid w:val="00232594"/>
    <w:rsid w:val="002327D4"/>
    <w:rsid w:val="00235E48"/>
    <w:rsid w:val="00235FF0"/>
    <w:rsid w:val="00236CE9"/>
    <w:rsid w:val="00242C72"/>
    <w:rsid w:val="00243E32"/>
    <w:rsid w:val="0024483F"/>
    <w:rsid w:val="0024486C"/>
    <w:rsid w:val="00246FEE"/>
    <w:rsid w:val="002471B1"/>
    <w:rsid w:val="00247342"/>
    <w:rsid w:val="0025196A"/>
    <w:rsid w:val="00253342"/>
    <w:rsid w:val="00253CD9"/>
    <w:rsid w:val="00253CDF"/>
    <w:rsid w:val="00255CD8"/>
    <w:rsid w:val="00261AB0"/>
    <w:rsid w:val="00263B97"/>
    <w:rsid w:val="002649ED"/>
    <w:rsid w:val="00270050"/>
    <w:rsid w:val="00271380"/>
    <w:rsid w:val="00272761"/>
    <w:rsid w:val="002733E4"/>
    <w:rsid w:val="00275FD3"/>
    <w:rsid w:val="00284F45"/>
    <w:rsid w:val="00286DEA"/>
    <w:rsid w:val="00287D98"/>
    <w:rsid w:val="00290026"/>
    <w:rsid w:val="00292F3D"/>
    <w:rsid w:val="002A0A5B"/>
    <w:rsid w:val="002A3419"/>
    <w:rsid w:val="002A4610"/>
    <w:rsid w:val="002C05AB"/>
    <w:rsid w:val="002C0804"/>
    <w:rsid w:val="002C3C7E"/>
    <w:rsid w:val="002C438C"/>
    <w:rsid w:val="002C70C1"/>
    <w:rsid w:val="002D4AD2"/>
    <w:rsid w:val="002D5737"/>
    <w:rsid w:val="002E0801"/>
    <w:rsid w:val="002E08AA"/>
    <w:rsid w:val="002E119A"/>
    <w:rsid w:val="002E593B"/>
    <w:rsid w:val="002E5FD9"/>
    <w:rsid w:val="002E6480"/>
    <w:rsid w:val="002E6CE1"/>
    <w:rsid w:val="002F5DC4"/>
    <w:rsid w:val="002F749A"/>
    <w:rsid w:val="003035C8"/>
    <w:rsid w:val="00304CE6"/>
    <w:rsid w:val="0031088A"/>
    <w:rsid w:val="00311174"/>
    <w:rsid w:val="0031204A"/>
    <w:rsid w:val="00315B57"/>
    <w:rsid w:val="00316461"/>
    <w:rsid w:val="00316887"/>
    <w:rsid w:val="00317700"/>
    <w:rsid w:val="00317B75"/>
    <w:rsid w:val="00323D0C"/>
    <w:rsid w:val="003249BA"/>
    <w:rsid w:val="00325EC3"/>
    <w:rsid w:val="00326DCA"/>
    <w:rsid w:val="003320B3"/>
    <w:rsid w:val="0033323C"/>
    <w:rsid w:val="0033667D"/>
    <w:rsid w:val="003378C4"/>
    <w:rsid w:val="003432A0"/>
    <w:rsid w:val="00345869"/>
    <w:rsid w:val="0034614E"/>
    <w:rsid w:val="003461F1"/>
    <w:rsid w:val="00360209"/>
    <w:rsid w:val="0036243C"/>
    <w:rsid w:val="003637F1"/>
    <w:rsid w:val="003646A8"/>
    <w:rsid w:val="0037111D"/>
    <w:rsid w:val="00375117"/>
    <w:rsid w:val="00376693"/>
    <w:rsid w:val="003769C0"/>
    <w:rsid w:val="00381574"/>
    <w:rsid w:val="00381DFB"/>
    <w:rsid w:val="00383CA1"/>
    <w:rsid w:val="0038406B"/>
    <w:rsid w:val="003850C5"/>
    <w:rsid w:val="00385F6C"/>
    <w:rsid w:val="00386053"/>
    <w:rsid w:val="003865A6"/>
    <w:rsid w:val="00387A22"/>
    <w:rsid w:val="0039454D"/>
    <w:rsid w:val="00396EC7"/>
    <w:rsid w:val="003A1188"/>
    <w:rsid w:val="003A139A"/>
    <w:rsid w:val="003A2C34"/>
    <w:rsid w:val="003A5C1F"/>
    <w:rsid w:val="003B35D6"/>
    <w:rsid w:val="003B5399"/>
    <w:rsid w:val="003B652B"/>
    <w:rsid w:val="003B7F16"/>
    <w:rsid w:val="003C7C95"/>
    <w:rsid w:val="003D14C5"/>
    <w:rsid w:val="003D6FB7"/>
    <w:rsid w:val="003E3EDF"/>
    <w:rsid w:val="003F36FD"/>
    <w:rsid w:val="003F6198"/>
    <w:rsid w:val="003F782D"/>
    <w:rsid w:val="004015BF"/>
    <w:rsid w:val="00403F7A"/>
    <w:rsid w:val="00405237"/>
    <w:rsid w:val="0040676B"/>
    <w:rsid w:val="00410B3D"/>
    <w:rsid w:val="00410DFC"/>
    <w:rsid w:val="00411631"/>
    <w:rsid w:val="004123DE"/>
    <w:rsid w:val="00415170"/>
    <w:rsid w:val="00415202"/>
    <w:rsid w:val="004216A8"/>
    <w:rsid w:val="00430E0A"/>
    <w:rsid w:val="0043131F"/>
    <w:rsid w:val="00432A00"/>
    <w:rsid w:val="00434B12"/>
    <w:rsid w:val="004351DE"/>
    <w:rsid w:val="0043731E"/>
    <w:rsid w:val="0043739F"/>
    <w:rsid w:val="0044178F"/>
    <w:rsid w:val="00441DC5"/>
    <w:rsid w:val="004426FB"/>
    <w:rsid w:val="00444605"/>
    <w:rsid w:val="004452DF"/>
    <w:rsid w:val="00445655"/>
    <w:rsid w:val="00450580"/>
    <w:rsid w:val="004605FE"/>
    <w:rsid w:val="0046060E"/>
    <w:rsid w:val="004612B3"/>
    <w:rsid w:val="00463173"/>
    <w:rsid w:val="00463C3D"/>
    <w:rsid w:val="0046461E"/>
    <w:rsid w:val="00467A89"/>
    <w:rsid w:val="00470A97"/>
    <w:rsid w:val="00473513"/>
    <w:rsid w:val="004740AA"/>
    <w:rsid w:val="00481514"/>
    <w:rsid w:val="00487602"/>
    <w:rsid w:val="00487E65"/>
    <w:rsid w:val="00495F16"/>
    <w:rsid w:val="004979F1"/>
    <w:rsid w:val="00497EA6"/>
    <w:rsid w:val="004A2350"/>
    <w:rsid w:val="004A43FF"/>
    <w:rsid w:val="004A60FA"/>
    <w:rsid w:val="004A668E"/>
    <w:rsid w:val="004A7318"/>
    <w:rsid w:val="004B5FC9"/>
    <w:rsid w:val="004B6032"/>
    <w:rsid w:val="004C2222"/>
    <w:rsid w:val="004C32C0"/>
    <w:rsid w:val="004C7750"/>
    <w:rsid w:val="004D7A91"/>
    <w:rsid w:val="004E0EE0"/>
    <w:rsid w:val="004E1367"/>
    <w:rsid w:val="004E28C6"/>
    <w:rsid w:val="004E7855"/>
    <w:rsid w:val="004F0037"/>
    <w:rsid w:val="004F0872"/>
    <w:rsid w:val="004F34DF"/>
    <w:rsid w:val="004F4BD3"/>
    <w:rsid w:val="004F67DA"/>
    <w:rsid w:val="00512FAF"/>
    <w:rsid w:val="005156C0"/>
    <w:rsid w:val="005208E9"/>
    <w:rsid w:val="00520B68"/>
    <w:rsid w:val="00521544"/>
    <w:rsid w:val="00521E52"/>
    <w:rsid w:val="005279D8"/>
    <w:rsid w:val="0053368B"/>
    <w:rsid w:val="00533EB8"/>
    <w:rsid w:val="00534CC1"/>
    <w:rsid w:val="00536940"/>
    <w:rsid w:val="005369BA"/>
    <w:rsid w:val="005433C2"/>
    <w:rsid w:val="0054427C"/>
    <w:rsid w:val="0054649B"/>
    <w:rsid w:val="00551AB4"/>
    <w:rsid w:val="0055202F"/>
    <w:rsid w:val="00552CDE"/>
    <w:rsid w:val="005548E9"/>
    <w:rsid w:val="0055495F"/>
    <w:rsid w:val="00555FA0"/>
    <w:rsid w:val="00560D3F"/>
    <w:rsid w:val="00564406"/>
    <w:rsid w:val="00565C36"/>
    <w:rsid w:val="00566E0D"/>
    <w:rsid w:val="00574C09"/>
    <w:rsid w:val="00577A90"/>
    <w:rsid w:val="00583276"/>
    <w:rsid w:val="00583642"/>
    <w:rsid w:val="0058417A"/>
    <w:rsid w:val="00586851"/>
    <w:rsid w:val="00586F1E"/>
    <w:rsid w:val="00590DC8"/>
    <w:rsid w:val="00591281"/>
    <w:rsid w:val="00594938"/>
    <w:rsid w:val="005A1F5B"/>
    <w:rsid w:val="005A28BB"/>
    <w:rsid w:val="005A2982"/>
    <w:rsid w:val="005A3558"/>
    <w:rsid w:val="005A5132"/>
    <w:rsid w:val="005A66A5"/>
    <w:rsid w:val="005B0B41"/>
    <w:rsid w:val="005B0B59"/>
    <w:rsid w:val="005B3FA4"/>
    <w:rsid w:val="005B4079"/>
    <w:rsid w:val="005B4CC1"/>
    <w:rsid w:val="005B7640"/>
    <w:rsid w:val="005D0761"/>
    <w:rsid w:val="005D29ED"/>
    <w:rsid w:val="005D3016"/>
    <w:rsid w:val="005D474E"/>
    <w:rsid w:val="005D6241"/>
    <w:rsid w:val="005E1B2D"/>
    <w:rsid w:val="005E2297"/>
    <w:rsid w:val="005E2AC4"/>
    <w:rsid w:val="005E4C5C"/>
    <w:rsid w:val="005E4F24"/>
    <w:rsid w:val="005E6381"/>
    <w:rsid w:val="005F0461"/>
    <w:rsid w:val="005F16EE"/>
    <w:rsid w:val="005F3790"/>
    <w:rsid w:val="005F43CF"/>
    <w:rsid w:val="005F66D3"/>
    <w:rsid w:val="005F7824"/>
    <w:rsid w:val="00601E39"/>
    <w:rsid w:val="00603EDC"/>
    <w:rsid w:val="0060545B"/>
    <w:rsid w:val="00605ACF"/>
    <w:rsid w:val="00606071"/>
    <w:rsid w:val="006074FD"/>
    <w:rsid w:val="00607BCC"/>
    <w:rsid w:val="006139EB"/>
    <w:rsid w:val="00614242"/>
    <w:rsid w:val="00616F17"/>
    <w:rsid w:val="0061726F"/>
    <w:rsid w:val="00620848"/>
    <w:rsid w:val="00621E48"/>
    <w:rsid w:val="00625AB0"/>
    <w:rsid w:val="006326AF"/>
    <w:rsid w:val="00632840"/>
    <w:rsid w:val="00632C46"/>
    <w:rsid w:val="006339BF"/>
    <w:rsid w:val="00635669"/>
    <w:rsid w:val="006410CB"/>
    <w:rsid w:val="00645350"/>
    <w:rsid w:val="006518F8"/>
    <w:rsid w:val="006532B3"/>
    <w:rsid w:val="00653C10"/>
    <w:rsid w:val="0065410C"/>
    <w:rsid w:val="0065413D"/>
    <w:rsid w:val="00657F0E"/>
    <w:rsid w:val="00661EB8"/>
    <w:rsid w:val="006662C7"/>
    <w:rsid w:val="006703D4"/>
    <w:rsid w:val="006742A7"/>
    <w:rsid w:val="0067646D"/>
    <w:rsid w:val="0068087F"/>
    <w:rsid w:val="00680C78"/>
    <w:rsid w:val="00682DBD"/>
    <w:rsid w:val="006857BA"/>
    <w:rsid w:val="00686CF4"/>
    <w:rsid w:val="00687681"/>
    <w:rsid w:val="0069265C"/>
    <w:rsid w:val="00694835"/>
    <w:rsid w:val="00695A18"/>
    <w:rsid w:val="00695C30"/>
    <w:rsid w:val="00696FF8"/>
    <w:rsid w:val="0069736F"/>
    <w:rsid w:val="00697DD9"/>
    <w:rsid w:val="006A01DF"/>
    <w:rsid w:val="006A3B20"/>
    <w:rsid w:val="006A61E5"/>
    <w:rsid w:val="006A7F4B"/>
    <w:rsid w:val="006B1723"/>
    <w:rsid w:val="006B3828"/>
    <w:rsid w:val="006B4373"/>
    <w:rsid w:val="006B59BF"/>
    <w:rsid w:val="006B6E6A"/>
    <w:rsid w:val="006C1FE5"/>
    <w:rsid w:val="006C2E86"/>
    <w:rsid w:val="006C7BF1"/>
    <w:rsid w:val="006D0AD0"/>
    <w:rsid w:val="006D2E3A"/>
    <w:rsid w:val="006D3A16"/>
    <w:rsid w:val="006D5DC4"/>
    <w:rsid w:val="006E0534"/>
    <w:rsid w:val="006E37F6"/>
    <w:rsid w:val="006E3C4F"/>
    <w:rsid w:val="006F400E"/>
    <w:rsid w:val="006F46AF"/>
    <w:rsid w:val="006F5F9F"/>
    <w:rsid w:val="00702FDA"/>
    <w:rsid w:val="00704FDD"/>
    <w:rsid w:val="007103B3"/>
    <w:rsid w:val="007103D0"/>
    <w:rsid w:val="007106F2"/>
    <w:rsid w:val="0071286E"/>
    <w:rsid w:val="00712CBC"/>
    <w:rsid w:val="0071554D"/>
    <w:rsid w:val="007316E5"/>
    <w:rsid w:val="007323CB"/>
    <w:rsid w:val="00735873"/>
    <w:rsid w:val="00735BAF"/>
    <w:rsid w:val="00736B6B"/>
    <w:rsid w:val="00740C0D"/>
    <w:rsid w:val="00742D06"/>
    <w:rsid w:val="00743B1C"/>
    <w:rsid w:val="00744B85"/>
    <w:rsid w:val="007476E4"/>
    <w:rsid w:val="00752ADF"/>
    <w:rsid w:val="00754340"/>
    <w:rsid w:val="007561B5"/>
    <w:rsid w:val="007568FA"/>
    <w:rsid w:val="00757183"/>
    <w:rsid w:val="00764163"/>
    <w:rsid w:val="00764166"/>
    <w:rsid w:val="0076497C"/>
    <w:rsid w:val="007671AF"/>
    <w:rsid w:val="007705BA"/>
    <w:rsid w:val="00772621"/>
    <w:rsid w:val="00772FEC"/>
    <w:rsid w:val="0077350A"/>
    <w:rsid w:val="007775B5"/>
    <w:rsid w:val="00782A6E"/>
    <w:rsid w:val="00787919"/>
    <w:rsid w:val="00787CD7"/>
    <w:rsid w:val="00796BA4"/>
    <w:rsid w:val="007A6074"/>
    <w:rsid w:val="007A6994"/>
    <w:rsid w:val="007A6D3C"/>
    <w:rsid w:val="007A7A0B"/>
    <w:rsid w:val="007B182A"/>
    <w:rsid w:val="007B3241"/>
    <w:rsid w:val="007B34BE"/>
    <w:rsid w:val="007B41C1"/>
    <w:rsid w:val="007B4D93"/>
    <w:rsid w:val="007B65D9"/>
    <w:rsid w:val="007C209B"/>
    <w:rsid w:val="007C29AB"/>
    <w:rsid w:val="007C7EEC"/>
    <w:rsid w:val="007D087E"/>
    <w:rsid w:val="007D0C83"/>
    <w:rsid w:val="007D1949"/>
    <w:rsid w:val="007D2DD4"/>
    <w:rsid w:val="007D3535"/>
    <w:rsid w:val="007D3F4B"/>
    <w:rsid w:val="007E1862"/>
    <w:rsid w:val="007E2950"/>
    <w:rsid w:val="007E2BBE"/>
    <w:rsid w:val="007E6055"/>
    <w:rsid w:val="007F1A6C"/>
    <w:rsid w:val="007F30FA"/>
    <w:rsid w:val="007F3D33"/>
    <w:rsid w:val="007F3D50"/>
    <w:rsid w:val="007F3DC2"/>
    <w:rsid w:val="007F7C40"/>
    <w:rsid w:val="00801793"/>
    <w:rsid w:val="00802A2D"/>
    <w:rsid w:val="00803827"/>
    <w:rsid w:val="008051F0"/>
    <w:rsid w:val="00807E9D"/>
    <w:rsid w:val="00810915"/>
    <w:rsid w:val="00813600"/>
    <w:rsid w:val="008156CA"/>
    <w:rsid w:val="0081747E"/>
    <w:rsid w:val="00825773"/>
    <w:rsid w:val="00825D70"/>
    <w:rsid w:val="00827B7B"/>
    <w:rsid w:val="00830B3B"/>
    <w:rsid w:val="00834DAF"/>
    <w:rsid w:val="00835C58"/>
    <w:rsid w:val="00836969"/>
    <w:rsid w:val="00836EB8"/>
    <w:rsid w:val="008378E2"/>
    <w:rsid w:val="008379EB"/>
    <w:rsid w:val="00840E09"/>
    <w:rsid w:val="00841A34"/>
    <w:rsid w:val="00855875"/>
    <w:rsid w:val="00855E2B"/>
    <w:rsid w:val="00855ED4"/>
    <w:rsid w:val="0085711B"/>
    <w:rsid w:val="008638BA"/>
    <w:rsid w:val="0086719D"/>
    <w:rsid w:val="008706D1"/>
    <w:rsid w:val="00876098"/>
    <w:rsid w:val="008764AD"/>
    <w:rsid w:val="008808D8"/>
    <w:rsid w:val="00881C6B"/>
    <w:rsid w:val="00884524"/>
    <w:rsid w:val="0089033F"/>
    <w:rsid w:val="00894A51"/>
    <w:rsid w:val="00897D69"/>
    <w:rsid w:val="008A1019"/>
    <w:rsid w:val="008A165A"/>
    <w:rsid w:val="008A4A4C"/>
    <w:rsid w:val="008C18C1"/>
    <w:rsid w:val="008C19EC"/>
    <w:rsid w:val="008C33C0"/>
    <w:rsid w:val="008C5862"/>
    <w:rsid w:val="008C63A0"/>
    <w:rsid w:val="008C7716"/>
    <w:rsid w:val="008D1675"/>
    <w:rsid w:val="008D24D3"/>
    <w:rsid w:val="008D6512"/>
    <w:rsid w:val="008E0C4B"/>
    <w:rsid w:val="008E19A2"/>
    <w:rsid w:val="008E1CA6"/>
    <w:rsid w:val="008E2140"/>
    <w:rsid w:val="008E4602"/>
    <w:rsid w:val="008E4F13"/>
    <w:rsid w:val="008E5C06"/>
    <w:rsid w:val="008E6843"/>
    <w:rsid w:val="008F2A90"/>
    <w:rsid w:val="008F54D9"/>
    <w:rsid w:val="008F65DA"/>
    <w:rsid w:val="00903ADA"/>
    <w:rsid w:val="00910420"/>
    <w:rsid w:val="009115A4"/>
    <w:rsid w:val="00912EAC"/>
    <w:rsid w:val="009141F6"/>
    <w:rsid w:val="00914274"/>
    <w:rsid w:val="009143E2"/>
    <w:rsid w:val="00915075"/>
    <w:rsid w:val="00915D47"/>
    <w:rsid w:val="00916B8A"/>
    <w:rsid w:val="00921254"/>
    <w:rsid w:val="00923162"/>
    <w:rsid w:val="00924FD2"/>
    <w:rsid w:val="00927243"/>
    <w:rsid w:val="00932A11"/>
    <w:rsid w:val="00933A73"/>
    <w:rsid w:val="00934274"/>
    <w:rsid w:val="0093515E"/>
    <w:rsid w:val="00941EDE"/>
    <w:rsid w:val="009425BB"/>
    <w:rsid w:val="00946095"/>
    <w:rsid w:val="00946A08"/>
    <w:rsid w:val="009521A5"/>
    <w:rsid w:val="00954025"/>
    <w:rsid w:val="00957C96"/>
    <w:rsid w:val="009604F4"/>
    <w:rsid w:val="00960ADA"/>
    <w:rsid w:val="00966451"/>
    <w:rsid w:val="00966FDB"/>
    <w:rsid w:val="0097484C"/>
    <w:rsid w:val="00976C2C"/>
    <w:rsid w:val="00982F9A"/>
    <w:rsid w:val="009853DC"/>
    <w:rsid w:val="00986558"/>
    <w:rsid w:val="00987109"/>
    <w:rsid w:val="00994CF4"/>
    <w:rsid w:val="00996E43"/>
    <w:rsid w:val="009A0095"/>
    <w:rsid w:val="009A049B"/>
    <w:rsid w:val="009A1305"/>
    <w:rsid w:val="009A5224"/>
    <w:rsid w:val="009B04A1"/>
    <w:rsid w:val="009B1B1A"/>
    <w:rsid w:val="009B2853"/>
    <w:rsid w:val="009B5505"/>
    <w:rsid w:val="009C3819"/>
    <w:rsid w:val="009C4B3B"/>
    <w:rsid w:val="009C4E9F"/>
    <w:rsid w:val="009C6BC1"/>
    <w:rsid w:val="009D1706"/>
    <w:rsid w:val="009D1BDC"/>
    <w:rsid w:val="009D2794"/>
    <w:rsid w:val="009D2C48"/>
    <w:rsid w:val="009D2D75"/>
    <w:rsid w:val="009D6A72"/>
    <w:rsid w:val="009D7A3F"/>
    <w:rsid w:val="009E052D"/>
    <w:rsid w:val="009E08D1"/>
    <w:rsid w:val="009E1142"/>
    <w:rsid w:val="009E2E06"/>
    <w:rsid w:val="009E5B98"/>
    <w:rsid w:val="009E7288"/>
    <w:rsid w:val="009E7C3F"/>
    <w:rsid w:val="009F334F"/>
    <w:rsid w:val="009F3916"/>
    <w:rsid w:val="009F39FD"/>
    <w:rsid w:val="00A01FF3"/>
    <w:rsid w:val="00A027E4"/>
    <w:rsid w:val="00A02F29"/>
    <w:rsid w:val="00A06392"/>
    <w:rsid w:val="00A1008B"/>
    <w:rsid w:val="00A11B0E"/>
    <w:rsid w:val="00A13364"/>
    <w:rsid w:val="00A13FF0"/>
    <w:rsid w:val="00A14ACF"/>
    <w:rsid w:val="00A154E3"/>
    <w:rsid w:val="00A164AC"/>
    <w:rsid w:val="00A16CF5"/>
    <w:rsid w:val="00A336A7"/>
    <w:rsid w:val="00A37B5A"/>
    <w:rsid w:val="00A37D8E"/>
    <w:rsid w:val="00A42D75"/>
    <w:rsid w:val="00A439F0"/>
    <w:rsid w:val="00A43FEE"/>
    <w:rsid w:val="00A46398"/>
    <w:rsid w:val="00A47344"/>
    <w:rsid w:val="00A475E6"/>
    <w:rsid w:val="00A52DB6"/>
    <w:rsid w:val="00A52DFF"/>
    <w:rsid w:val="00A534F8"/>
    <w:rsid w:val="00A55505"/>
    <w:rsid w:val="00A600FA"/>
    <w:rsid w:val="00A6078A"/>
    <w:rsid w:val="00A61B23"/>
    <w:rsid w:val="00A62B7F"/>
    <w:rsid w:val="00A64A7A"/>
    <w:rsid w:val="00A66C7A"/>
    <w:rsid w:val="00A66E78"/>
    <w:rsid w:val="00A677DE"/>
    <w:rsid w:val="00A67CA6"/>
    <w:rsid w:val="00A72D2F"/>
    <w:rsid w:val="00A73892"/>
    <w:rsid w:val="00A73BD5"/>
    <w:rsid w:val="00A7409A"/>
    <w:rsid w:val="00A747E7"/>
    <w:rsid w:val="00A76F4E"/>
    <w:rsid w:val="00A82094"/>
    <w:rsid w:val="00A83C66"/>
    <w:rsid w:val="00A85111"/>
    <w:rsid w:val="00A85C2B"/>
    <w:rsid w:val="00A9655D"/>
    <w:rsid w:val="00AA1ACF"/>
    <w:rsid w:val="00AA4859"/>
    <w:rsid w:val="00AA50B4"/>
    <w:rsid w:val="00AB0DC1"/>
    <w:rsid w:val="00AB5675"/>
    <w:rsid w:val="00AC02D1"/>
    <w:rsid w:val="00AC08CD"/>
    <w:rsid w:val="00AC1BFC"/>
    <w:rsid w:val="00AC2CE1"/>
    <w:rsid w:val="00AC327E"/>
    <w:rsid w:val="00AC4F0F"/>
    <w:rsid w:val="00AC5FD6"/>
    <w:rsid w:val="00AC663E"/>
    <w:rsid w:val="00AE0D5E"/>
    <w:rsid w:val="00AE20B9"/>
    <w:rsid w:val="00AE55BB"/>
    <w:rsid w:val="00AE586F"/>
    <w:rsid w:val="00AF0C43"/>
    <w:rsid w:val="00AF0EC8"/>
    <w:rsid w:val="00AF49A8"/>
    <w:rsid w:val="00AF5C59"/>
    <w:rsid w:val="00B03BAE"/>
    <w:rsid w:val="00B06264"/>
    <w:rsid w:val="00B06BDC"/>
    <w:rsid w:val="00B13FB8"/>
    <w:rsid w:val="00B16E36"/>
    <w:rsid w:val="00B207AC"/>
    <w:rsid w:val="00B25277"/>
    <w:rsid w:val="00B27769"/>
    <w:rsid w:val="00B31388"/>
    <w:rsid w:val="00B32D79"/>
    <w:rsid w:val="00B33510"/>
    <w:rsid w:val="00B34AD9"/>
    <w:rsid w:val="00B34C17"/>
    <w:rsid w:val="00B41712"/>
    <w:rsid w:val="00B4253E"/>
    <w:rsid w:val="00B45BBC"/>
    <w:rsid w:val="00B46260"/>
    <w:rsid w:val="00B46F73"/>
    <w:rsid w:val="00B47D06"/>
    <w:rsid w:val="00B47D72"/>
    <w:rsid w:val="00B50F9C"/>
    <w:rsid w:val="00B5238E"/>
    <w:rsid w:val="00B52F14"/>
    <w:rsid w:val="00B579B8"/>
    <w:rsid w:val="00B66111"/>
    <w:rsid w:val="00B6640B"/>
    <w:rsid w:val="00B71215"/>
    <w:rsid w:val="00B7222E"/>
    <w:rsid w:val="00B7657F"/>
    <w:rsid w:val="00B7739C"/>
    <w:rsid w:val="00B83E78"/>
    <w:rsid w:val="00B87687"/>
    <w:rsid w:val="00B91372"/>
    <w:rsid w:val="00B91AAB"/>
    <w:rsid w:val="00B939D8"/>
    <w:rsid w:val="00BA4277"/>
    <w:rsid w:val="00BA548C"/>
    <w:rsid w:val="00BB2A01"/>
    <w:rsid w:val="00BB41DC"/>
    <w:rsid w:val="00BB4BC9"/>
    <w:rsid w:val="00BC0222"/>
    <w:rsid w:val="00BC0566"/>
    <w:rsid w:val="00BC1753"/>
    <w:rsid w:val="00BC1C6A"/>
    <w:rsid w:val="00BC4303"/>
    <w:rsid w:val="00BD05C6"/>
    <w:rsid w:val="00BD0E15"/>
    <w:rsid w:val="00BD1219"/>
    <w:rsid w:val="00BD1D07"/>
    <w:rsid w:val="00BD3DCC"/>
    <w:rsid w:val="00BD3F11"/>
    <w:rsid w:val="00BD4C72"/>
    <w:rsid w:val="00BD6047"/>
    <w:rsid w:val="00BD65A0"/>
    <w:rsid w:val="00BE73F0"/>
    <w:rsid w:val="00BE7560"/>
    <w:rsid w:val="00BF043E"/>
    <w:rsid w:val="00BF06AA"/>
    <w:rsid w:val="00BF53BC"/>
    <w:rsid w:val="00C07433"/>
    <w:rsid w:val="00C117D6"/>
    <w:rsid w:val="00C12E63"/>
    <w:rsid w:val="00C13B3F"/>
    <w:rsid w:val="00C16776"/>
    <w:rsid w:val="00C16BD5"/>
    <w:rsid w:val="00C170A4"/>
    <w:rsid w:val="00C2157B"/>
    <w:rsid w:val="00C258A9"/>
    <w:rsid w:val="00C2765D"/>
    <w:rsid w:val="00C30314"/>
    <w:rsid w:val="00C33BD6"/>
    <w:rsid w:val="00C3464F"/>
    <w:rsid w:val="00C36943"/>
    <w:rsid w:val="00C37B43"/>
    <w:rsid w:val="00C37FA8"/>
    <w:rsid w:val="00C4044A"/>
    <w:rsid w:val="00C44636"/>
    <w:rsid w:val="00C477CE"/>
    <w:rsid w:val="00C51125"/>
    <w:rsid w:val="00C53B80"/>
    <w:rsid w:val="00C602A0"/>
    <w:rsid w:val="00C64FC0"/>
    <w:rsid w:val="00C70DCD"/>
    <w:rsid w:val="00C8520B"/>
    <w:rsid w:val="00C86490"/>
    <w:rsid w:val="00C92577"/>
    <w:rsid w:val="00C92F30"/>
    <w:rsid w:val="00C94550"/>
    <w:rsid w:val="00C94691"/>
    <w:rsid w:val="00C96238"/>
    <w:rsid w:val="00C96D23"/>
    <w:rsid w:val="00CA0ED3"/>
    <w:rsid w:val="00CA59DA"/>
    <w:rsid w:val="00CB4D2F"/>
    <w:rsid w:val="00CB54E4"/>
    <w:rsid w:val="00CC03F9"/>
    <w:rsid w:val="00CC0DD9"/>
    <w:rsid w:val="00CC2ED1"/>
    <w:rsid w:val="00CC40CF"/>
    <w:rsid w:val="00CC4F18"/>
    <w:rsid w:val="00CC68B7"/>
    <w:rsid w:val="00CC6BE9"/>
    <w:rsid w:val="00CC6E21"/>
    <w:rsid w:val="00CD192D"/>
    <w:rsid w:val="00CD202D"/>
    <w:rsid w:val="00CD3164"/>
    <w:rsid w:val="00CD44A2"/>
    <w:rsid w:val="00CD5548"/>
    <w:rsid w:val="00CD689E"/>
    <w:rsid w:val="00CE1D1D"/>
    <w:rsid w:val="00CE3787"/>
    <w:rsid w:val="00CE46C5"/>
    <w:rsid w:val="00CE77FE"/>
    <w:rsid w:val="00CF40CE"/>
    <w:rsid w:val="00CF457F"/>
    <w:rsid w:val="00CF54F4"/>
    <w:rsid w:val="00CF6DC4"/>
    <w:rsid w:val="00CF71E1"/>
    <w:rsid w:val="00D00717"/>
    <w:rsid w:val="00D007F5"/>
    <w:rsid w:val="00D015DA"/>
    <w:rsid w:val="00D026A4"/>
    <w:rsid w:val="00D0381D"/>
    <w:rsid w:val="00D0647C"/>
    <w:rsid w:val="00D06C0F"/>
    <w:rsid w:val="00D074AC"/>
    <w:rsid w:val="00D11ECE"/>
    <w:rsid w:val="00D175EF"/>
    <w:rsid w:val="00D23299"/>
    <w:rsid w:val="00D23509"/>
    <w:rsid w:val="00D235FF"/>
    <w:rsid w:val="00D24726"/>
    <w:rsid w:val="00D27D71"/>
    <w:rsid w:val="00D361C5"/>
    <w:rsid w:val="00D47EBF"/>
    <w:rsid w:val="00D50820"/>
    <w:rsid w:val="00D53665"/>
    <w:rsid w:val="00D5631B"/>
    <w:rsid w:val="00D56A96"/>
    <w:rsid w:val="00D61456"/>
    <w:rsid w:val="00D61C53"/>
    <w:rsid w:val="00D62C6C"/>
    <w:rsid w:val="00D63B5F"/>
    <w:rsid w:val="00D65441"/>
    <w:rsid w:val="00D65979"/>
    <w:rsid w:val="00D71AEB"/>
    <w:rsid w:val="00D732BE"/>
    <w:rsid w:val="00D73575"/>
    <w:rsid w:val="00D73744"/>
    <w:rsid w:val="00D745E0"/>
    <w:rsid w:val="00D75E97"/>
    <w:rsid w:val="00D8097F"/>
    <w:rsid w:val="00D80E7F"/>
    <w:rsid w:val="00D83E56"/>
    <w:rsid w:val="00D8548C"/>
    <w:rsid w:val="00D87AB1"/>
    <w:rsid w:val="00D87C2C"/>
    <w:rsid w:val="00DA06BB"/>
    <w:rsid w:val="00DA1BF9"/>
    <w:rsid w:val="00DA4479"/>
    <w:rsid w:val="00DA53F3"/>
    <w:rsid w:val="00DA5ED2"/>
    <w:rsid w:val="00DB3383"/>
    <w:rsid w:val="00DB407C"/>
    <w:rsid w:val="00DB58F7"/>
    <w:rsid w:val="00DC200A"/>
    <w:rsid w:val="00DC2B19"/>
    <w:rsid w:val="00DC5B49"/>
    <w:rsid w:val="00DC5FD9"/>
    <w:rsid w:val="00DD53EA"/>
    <w:rsid w:val="00DD6670"/>
    <w:rsid w:val="00DD67DE"/>
    <w:rsid w:val="00DD71AA"/>
    <w:rsid w:val="00DD7892"/>
    <w:rsid w:val="00DE427A"/>
    <w:rsid w:val="00DE59B1"/>
    <w:rsid w:val="00DE61BA"/>
    <w:rsid w:val="00DF4753"/>
    <w:rsid w:val="00DF649D"/>
    <w:rsid w:val="00E04B68"/>
    <w:rsid w:val="00E057BB"/>
    <w:rsid w:val="00E074AA"/>
    <w:rsid w:val="00E11E36"/>
    <w:rsid w:val="00E155F9"/>
    <w:rsid w:val="00E158AC"/>
    <w:rsid w:val="00E15DF6"/>
    <w:rsid w:val="00E16BE4"/>
    <w:rsid w:val="00E1779E"/>
    <w:rsid w:val="00E2156A"/>
    <w:rsid w:val="00E24D6C"/>
    <w:rsid w:val="00E311BF"/>
    <w:rsid w:val="00E34A6E"/>
    <w:rsid w:val="00E355D4"/>
    <w:rsid w:val="00E375BC"/>
    <w:rsid w:val="00E417DF"/>
    <w:rsid w:val="00E43E8E"/>
    <w:rsid w:val="00E46C8C"/>
    <w:rsid w:val="00E5029E"/>
    <w:rsid w:val="00E51FD8"/>
    <w:rsid w:val="00E53D88"/>
    <w:rsid w:val="00E54EE9"/>
    <w:rsid w:val="00E571A0"/>
    <w:rsid w:val="00E57E75"/>
    <w:rsid w:val="00E60BBE"/>
    <w:rsid w:val="00E66ACE"/>
    <w:rsid w:val="00E745E2"/>
    <w:rsid w:val="00E7604A"/>
    <w:rsid w:val="00E76CF2"/>
    <w:rsid w:val="00E77200"/>
    <w:rsid w:val="00E779A9"/>
    <w:rsid w:val="00E8193F"/>
    <w:rsid w:val="00E83B62"/>
    <w:rsid w:val="00E852ED"/>
    <w:rsid w:val="00E856D2"/>
    <w:rsid w:val="00E90E3E"/>
    <w:rsid w:val="00E94CE9"/>
    <w:rsid w:val="00E9540B"/>
    <w:rsid w:val="00E966C3"/>
    <w:rsid w:val="00EA148B"/>
    <w:rsid w:val="00EA1495"/>
    <w:rsid w:val="00EA2BF4"/>
    <w:rsid w:val="00EA305F"/>
    <w:rsid w:val="00EA6B3F"/>
    <w:rsid w:val="00EB03FC"/>
    <w:rsid w:val="00EB1785"/>
    <w:rsid w:val="00EB18BE"/>
    <w:rsid w:val="00EB575B"/>
    <w:rsid w:val="00EB5805"/>
    <w:rsid w:val="00EB59D3"/>
    <w:rsid w:val="00EC20F8"/>
    <w:rsid w:val="00EC2DA1"/>
    <w:rsid w:val="00EC601F"/>
    <w:rsid w:val="00EC60A8"/>
    <w:rsid w:val="00EC6907"/>
    <w:rsid w:val="00EC7176"/>
    <w:rsid w:val="00ED03F2"/>
    <w:rsid w:val="00ED2752"/>
    <w:rsid w:val="00ED45F5"/>
    <w:rsid w:val="00EE048A"/>
    <w:rsid w:val="00EE276C"/>
    <w:rsid w:val="00EE67EC"/>
    <w:rsid w:val="00EE7989"/>
    <w:rsid w:val="00EE7A4F"/>
    <w:rsid w:val="00EF0038"/>
    <w:rsid w:val="00EF0EEB"/>
    <w:rsid w:val="00EF18DE"/>
    <w:rsid w:val="00EF2052"/>
    <w:rsid w:val="00EF35E2"/>
    <w:rsid w:val="00EF5C09"/>
    <w:rsid w:val="00EF7488"/>
    <w:rsid w:val="00F00165"/>
    <w:rsid w:val="00F01C28"/>
    <w:rsid w:val="00F04B2F"/>
    <w:rsid w:val="00F0693E"/>
    <w:rsid w:val="00F10A60"/>
    <w:rsid w:val="00F10CC4"/>
    <w:rsid w:val="00F12951"/>
    <w:rsid w:val="00F13AC1"/>
    <w:rsid w:val="00F1429A"/>
    <w:rsid w:val="00F14520"/>
    <w:rsid w:val="00F154AE"/>
    <w:rsid w:val="00F167CA"/>
    <w:rsid w:val="00F20EF9"/>
    <w:rsid w:val="00F25984"/>
    <w:rsid w:val="00F266E5"/>
    <w:rsid w:val="00F26899"/>
    <w:rsid w:val="00F35899"/>
    <w:rsid w:val="00F42B2F"/>
    <w:rsid w:val="00F43C18"/>
    <w:rsid w:val="00F44289"/>
    <w:rsid w:val="00F471AE"/>
    <w:rsid w:val="00F472DC"/>
    <w:rsid w:val="00F5469E"/>
    <w:rsid w:val="00F54932"/>
    <w:rsid w:val="00F54F74"/>
    <w:rsid w:val="00F579F6"/>
    <w:rsid w:val="00F6150E"/>
    <w:rsid w:val="00F62743"/>
    <w:rsid w:val="00F64400"/>
    <w:rsid w:val="00F665E6"/>
    <w:rsid w:val="00F710A4"/>
    <w:rsid w:val="00F71505"/>
    <w:rsid w:val="00F72A1B"/>
    <w:rsid w:val="00F72D8B"/>
    <w:rsid w:val="00F773EB"/>
    <w:rsid w:val="00F81EA7"/>
    <w:rsid w:val="00F83DB1"/>
    <w:rsid w:val="00F8518F"/>
    <w:rsid w:val="00F918CA"/>
    <w:rsid w:val="00F96060"/>
    <w:rsid w:val="00FA1013"/>
    <w:rsid w:val="00FA20E4"/>
    <w:rsid w:val="00FA2EF8"/>
    <w:rsid w:val="00FA6562"/>
    <w:rsid w:val="00FB10F6"/>
    <w:rsid w:val="00FB11FC"/>
    <w:rsid w:val="00FB1C38"/>
    <w:rsid w:val="00FC15DB"/>
    <w:rsid w:val="00FC2BC4"/>
    <w:rsid w:val="00FC452F"/>
    <w:rsid w:val="00FD025B"/>
    <w:rsid w:val="00FD63BF"/>
    <w:rsid w:val="00FE3BE0"/>
    <w:rsid w:val="00FE49F3"/>
    <w:rsid w:val="00FF2A79"/>
    <w:rsid w:val="00FF3BAF"/>
    <w:rsid w:val="00FF50A8"/>
    <w:rsid w:val="00FF77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A96"/>
  </w:style>
  <w:style w:type="paragraph" w:styleId="Ttulo1">
    <w:name w:val="heading 1"/>
    <w:basedOn w:val="Normal"/>
    <w:next w:val="Normal"/>
    <w:link w:val="Ttulo1Char"/>
    <w:uiPriority w:val="99"/>
    <w:qFormat/>
    <w:rsid w:val="009141F6"/>
    <w:pPr>
      <w:keepNext/>
      <w:jc w:val="both"/>
      <w:outlineLvl w:val="0"/>
    </w:pPr>
    <w:rPr>
      <w:rFonts w:ascii="Bookman Old Style" w:hAnsi="Bookman Old Style"/>
      <w:b/>
      <w:sz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9141F6"/>
    <w:pPr>
      <w:keepNext/>
      <w:spacing w:line="360" w:lineRule="auto"/>
      <w:jc w:val="both"/>
      <w:outlineLvl w:val="1"/>
    </w:pPr>
    <w:rPr>
      <w:rFonts w:ascii="Arial" w:hAnsi="Arial" w:cs="Arial"/>
      <w:b/>
      <w:sz w:val="24"/>
      <w:u w:val="single"/>
    </w:rPr>
  </w:style>
  <w:style w:type="paragraph" w:styleId="Ttulo3">
    <w:name w:val="heading 3"/>
    <w:basedOn w:val="Normal"/>
    <w:next w:val="Normal"/>
    <w:link w:val="Ttulo3Char"/>
    <w:uiPriority w:val="99"/>
    <w:qFormat/>
    <w:rsid w:val="009141F6"/>
    <w:pPr>
      <w:keepNext/>
      <w:outlineLvl w:val="2"/>
    </w:pPr>
    <w:rPr>
      <w:rFonts w:ascii="Arial" w:hAnsi="Arial" w:cs="Arial"/>
      <w:sz w:val="24"/>
    </w:rPr>
  </w:style>
  <w:style w:type="paragraph" w:styleId="Ttulo5">
    <w:name w:val="heading 5"/>
    <w:basedOn w:val="Normal"/>
    <w:next w:val="Normal"/>
    <w:link w:val="Ttulo5Char"/>
    <w:uiPriority w:val="99"/>
    <w:qFormat/>
    <w:rsid w:val="009141F6"/>
    <w:pPr>
      <w:keepNext/>
      <w:jc w:val="both"/>
      <w:outlineLvl w:val="4"/>
    </w:pPr>
    <w:rPr>
      <w:b/>
      <w:sz w:val="24"/>
    </w:rPr>
  </w:style>
  <w:style w:type="paragraph" w:styleId="Ttulo6">
    <w:name w:val="heading 6"/>
    <w:basedOn w:val="Normal"/>
    <w:next w:val="Normal"/>
    <w:link w:val="Ttulo6Char"/>
    <w:uiPriority w:val="99"/>
    <w:qFormat/>
    <w:rsid w:val="009141F6"/>
    <w:pPr>
      <w:keepNext/>
      <w:jc w:val="both"/>
      <w:outlineLvl w:val="5"/>
    </w:pPr>
    <w:rPr>
      <w:b/>
      <w:sz w:val="24"/>
      <w:u w:val="single"/>
    </w:rPr>
  </w:style>
  <w:style w:type="paragraph" w:styleId="Ttulo8">
    <w:name w:val="heading 8"/>
    <w:basedOn w:val="Normal"/>
    <w:next w:val="Normal"/>
    <w:link w:val="Ttulo8Char"/>
    <w:uiPriority w:val="99"/>
    <w:qFormat/>
    <w:rsid w:val="009141F6"/>
    <w:pPr>
      <w:keepNext/>
      <w:outlineLvl w:val="7"/>
    </w:pPr>
    <w:rPr>
      <w:b/>
      <w:i/>
      <w:iCs/>
      <w:sz w:val="24"/>
      <w:u w:val="single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61726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9"/>
    <w:semiHidden/>
    <w:locked/>
    <w:rsid w:val="0061726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9"/>
    <w:semiHidden/>
    <w:locked/>
    <w:rsid w:val="0061726F"/>
    <w:rPr>
      <w:rFonts w:ascii="Cambria" w:hAnsi="Cambria" w:cs="Times New Roman"/>
      <w:b/>
      <w:bCs/>
      <w:sz w:val="26"/>
      <w:szCs w:val="26"/>
    </w:rPr>
  </w:style>
  <w:style w:type="character" w:customStyle="1" w:styleId="Ttulo5Char">
    <w:name w:val="Título 5 Char"/>
    <w:link w:val="Ttulo5"/>
    <w:uiPriority w:val="99"/>
    <w:locked/>
    <w:rsid w:val="00B32D79"/>
    <w:rPr>
      <w:rFonts w:cs="Times New Roman"/>
      <w:b/>
      <w:sz w:val="24"/>
    </w:rPr>
  </w:style>
  <w:style w:type="character" w:customStyle="1" w:styleId="Ttulo6Char">
    <w:name w:val="Título 6 Char"/>
    <w:link w:val="Ttulo6"/>
    <w:uiPriority w:val="99"/>
    <w:locked/>
    <w:rsid w:val="00916B8A"/>
    <w:rPr>
      <w:rFonts w:cs="Times New Roman"/>
      <w:b/>
      <w:sz w:val="24"/>
      <w:u w:val="single"/>
    </w:rPr>
  </w:style>
  <w:style w:type="character" w:customStyle="1" w:styleId="Ttulo8Char">
    <w:name w:val="Título 8 Char"/>
    <w:link w:val="Ttulo8"/>
    <w:uiPriority w:val="99"/>
    <w:semiHidden/>
    <w:locked/>
    <w:rsid w:val="0061726F"/>
    <w:rPr>
      <w:rFonts w:ascii="Calibri" w:hAnsi="Calibri" w:cs="Times New Roman"/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9141F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locked/>
    <w:rsid w:val="00F471AE"/>
    <w:rPr>
      <w:rFonts w:cs="Times New Roman"/>
    </w:rPr>
  </w:style>
  <w:style w:type="paragraph" w:styleId="Rodap">
    <w:name w:val="footer"/>
    <w:basedOn w:val="Normal"/>
    <w:link w:val="RodapChar"/>
    <w:uiPriority w:val="99"/>
    <w:rsid w:val="009141F6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locked/>
    <w:rsid w:val="00E54EE9"/>
    <w:rPr>
      <w:rFonts w:cs="Times New Roman"/>
    </w:rPr>
  </w:style>
  <w:style w:type="paragraph" w:styleId="Ttulo">
    <w:name w:val="Title"/>
    <w:basedOn w:val="Normal"/>
    <w:link w:val="TtuloChar"/>
    <w:qFormat/>
    <w:rsid w:val="009141F6"/>
    <w:pPr>
      <w:jc w:val="center"/>
    </w:pPr>
    <w:rPr>
      <w:b/>
      <w:sz w:val="30"/>
    </w:rPr>
  </w:style>
  <w:style w:type="character" w:customStyle="1" w:styleId="TtuloChar">
    <w:name w:val="Título Char"/>
    <w:link w:val="Ttulo"/>
    <w:uiPriority w:val="99"/>
    <w:locked/>
    <w:rsid w:val="0061726F"/>
    <w:rPr>
      <w:rFonts w:ascii="Cambria" w:hAnsi="Cambria" w:cs="Times New Roman"/>
      <w:b/>
      <w:bCs/>
      <w:kern w:val="28"/>
      <w:sz w:val="32"/>
      <w:szCs w:val="32"/>
    </w:rPr>
  </w:style>
  <w:style w:type="paragraph" w:styleId="Recuodecorpodetexto">
    <w:name w:val="Body Text Indent"/>
    <w:basedOn w:val="Normal"/>
    <w:link w:val="RecuodecorpodetextoChar"/>
    <w:uiPriority w:val="99"/>
    <w:rsid w:val="009141F6"/>
    <w:pPr>
      <w:ind w:firstLine="1701"/>
      <w:jc w:val="both"/>
    </w:pPr>
    <w:rPr>
      <w:rFonts w:ascii="Bookman Old Style" w:hAnsi="Bookman Old Style"/>
      <w:sz w:val="24"/>
    </w:rPr>
  </w:style>
  <w:style w:type="character" w:customStyle="1" w:styleId="RecuodecorpodetextoChar">
    <w:name w:val="Recuo de corpo de texto Char"/>
    <w:link w:val="Recuodecorpodetexto"/>
    <w:uiPriority w:val="99"/>
    <w:semiHidden/>
    <w:locked/>
    <w:rsid w:val="0061726F"/>
    <w:rPr>
      <w:rFonts w:cs="Times New Roman"/>
      <w:sz w:val="20"/>
      <w:szCs w:val="20"/>
    </w:rPr>
  </w:style>
  <w:style w:type="paragraph" w:styleId="Corpodetexto">
    <w:name w:val="Body Text"/>
    <w:basedOn w:val="Normal"/>
    <w:link w:val="CorpodetextoChar"/>
    <w:uiPriority w:val="99"/>
    <w:rsid w:val="009141F6"/>
    <w:pPr>
      <w:spacing w:line="360" w:lineRule="auto"/>
      <w:jc w:val="both"/>
    </w:pPr>
    <w:rPr>
      <w:sz w:val="24"/>
    </w:rPr>
  </w:style>
  <w:style w:type="character" w:customStyle="1" w:styleId="CorpodetextoChar">
    <w:name w:val="Corpo de texto Char"/>
    <w:link w:val="Corpodetexto"/>
    <w:uiPriority w:val="99"/>
    <w:semiHidden/>
    <w:locked/>
    <w:rsid w:val="0061726F"/>
    <w:rPr>
      <w:rFonts w:cs="Times New Roman"/>
      <w:sz w:val="20"/>
      <w:szCs w:val="20"/>
    </w:rPr>
  </w:style>
  <w:style w:type="paragraph" w:customStyle="1" w:styleId="BodyText21">
    <w:name w:val="Body Text 21"/>
    <w:basedOn w:val="Normal"/>
    <w:uiPriority w:val="99"/>
    <w:rsid w:val="009141F6"/>
    <w:pPr>
      <w:widowControl w:val="0"/>
      <w:jc w:val="both"/>
    </w:pPr>
    <w:rPr>
      <w:rFonts w:ascii="Arial" w:hAnsi="Arial"/>
      <w:sz w:val="24"/>
    </w:rPr>
  </w:style>
  <w:style w:type="paragraph" w:styleId="Corpodetexto2">
    <w:name w:val="Body Text 2"/>
    <w:basedOn w:val="Normal"/>
    <w:link w:val="Corpodetexto2Char"/>
    <w:uiPriority w:val="99"/>
    <w:rsid w:val="009141F6"/>
    <w:rPr>
      <w:sz w:val="24"/>
    </w:rPr>
  </w:style>
  <w:style w:type="character" w:customStyle="1" w:styleId="Corpodetexto2Char">
    <w:name w:val="Corpo de texto 2 Char"/>
    <w:link w:val="Corpodetexto2"/>
    <w:uiPriority w:val="99"/>
    <w:semiHidden/>
    <w:locked/>
    <w:rsid w:val="0061726F"/>
    <w:rPr>
      <w:rFonts w:cs="Times New Roman"/>
      <w:sz w:val="20"/>
      <w:szCs w:val="20"/>
    </w:rPr>
  </w:style>
  <w:style w:type="paragraph" w:styleId="Recuodecorpodetexto3">
    <w:name w:val="Body Text Indent 3"/>
    <w:basedOn w:val="Normal"/>
    <w:link w:val="Recuodecorpodetexto3Char"/>
    <w:uiPriority w:val="99"/>
    <w:rsid w:val="009141F6"/>
    <w:pPr>
      <w:ind w:firstLine="709"/>
      <w:jc w:val="both"/>
    </w:pPr>
    <w:rPr>
      <w:rFonts w:ascii="Arial" w:hAnsi="Arial"/>
      <w:sz w:val="24"/>
      <w:lang w:val="pt-PT"/>
    </w:rPr>
  </w:style>
  <w:style w:type="character" w:customStyle="1" w:styleId="Recuodecorpodetexto3Char">
    <w:name w:val="Recuo de corpo de texto 3 Char"/>
    <w:link w:val="Recuodecorpodetexto3"/>
    <w:uiPriority w:val="99"/>
    <w:semiHidden/>
    <w:locked/>
    <w:rsid w:val="0061726F"/>
    <w:rPr>
      <w:rFonts w:cs="Times New Roman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rsid w:val="009141F6"/>
    <w:pPr>
      <w:ind w:firstLine="360"/>
      <w:jc w:val="both"/>
    </w:pPr>
    <w:rPr>
      <w:sz w:val="24"/>
    </w:rPr>
  </w:style>
  <w:style w:type="character" w:customStyle="1" w:styleId="Recuodecorpodetexto2Char">
    <w:name w:val="Recuo de corpo de texto 2 Char"/>
    <w:link w:val="Recuodecorpodetexto2"/>
    <w:uiPriority w:val="99"/>
    <w:semiHidden/>
    <w:locked/>
    <w:rsid w:val="0061726F"/>
    <w:rPr>
      <w:rFonts w:cs="Times New Roman"/>
      <w:sz w:val="20"/>
      <w:szCs w:val="20"/>
    </w:rPr>
  </w:style>
  <w:style w:type="paragraph" w:customStyle="1" w:styleId="xl26">
    <w:name w:val="xl26"/>
    <w:basedOn w:val="Normal"/>
    <w:uiPriority w:val="99"/>
    <w:rsid w:val="009141F6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table" w:styleId="Tabelacomgrade">
    <w:name w:val="Table Grid"/>
    <w:basedOn w:val="Tabelanormal"/>
    <w:uiPriority w:val="99"/>
    <w:rsid w:val="000002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rte">
    <w:name w:val="Strong"/>
    <w:uiPriority w:val="99"/>
    <w:qFormat/>
    <w:rsid w:val="005B3FA4"/>
    <w:rPr>
      <w:rFonts w:cs="Times New Roman"/>
      <w:b/>
      <w:bCs/>
    </w:rPr>
  </w:style>
  <w:style w:type="paragraph" w:customStyle="1" w:styleId="Corpodetexto29">
    <w:name w:val="Corpo de texto 29"/>
    <w:basedOn w:val="Normal"/>
    <w:uiPriority w:val="99"/>
    <w:rsid w:val="0065413D"/>
    <w:pPr>
      <w:widowControl w:val="0"/>
      <w:jc w:val="both"/>
    </w:pPr>
    <w:rPr>
      <w:rFonts w:ascii="Arial" w:hAnsi="Arial"/>
      <w:sz w:val="24"/>
    </w:rPr>
  </w:style>
  <w:style w:type="paragraph" w:customStyle="1" w:styleId="Corpodetexto21">
    <w:name w:val="Corpo de texto 21"/>
    <w:basedOn w:val="Normal"/>
    <w:uiPriority w:val="99"/>
    <w:rsid w:val="00A52DB6"/>
    <w:pPr>
      <w:widowControl w:val="0"/>
      <w:jc w:val="both"/>
    </w:pPr>
    <w:rPr>
      <w:rFonts w:ascii="Arial" w:hAnsi="Arial"/>
      <w:sz w:val="24"/>
    </w:rPr>
  </w:style>
  <w:style w:type="paragraph" w:customStyle="1" w:styleId="Corpodetexto23">
    <w:name w:val="Corpo de texto 23"/>
    <w:basedOn w:val="Normal"/>
    <w:uiPriority w:val="99"/>
    <w:rsid w:val="0081747E"/>
    <w:pPr>
      <w:widowControl w:val="0"/>
      <w:jc w:val="both"/>
    </w:pPr>
    <w:rPr>
      <w:rFonts w:ascii="Arial" w:hAnsi="Arial"/>
      <w:sz w:val="24"/>
    </w:rPr>
  </w:style>
  <w:style w:type="paragraph" w:customStyle="1" w:styleId="Corpodetexto27">
    <w:name w:val="Corpo de texto 27"/>
    <w:basedOn w:val="Normal"/>
    <w:uiPriority w:val="99"/>
    <w:rsid w:val="0081747E"/>
    <w:pPr>
      <w:widowControl w:val="0"/>
      <w:jc w:val="both"/>
    </w:pPr>
    <w:rPr>
      <w:rFonts w:ascii="Arial" w:hAnsi="Arial" w:cs="Arial"/>
      <w:b/>
      <w:sz w:val="24"/>
    </w:rPr>
  </w:style>
  <w:style w:type="paragraph" w:styleId="Textodebalo">
    <w:name w:val="Balloon Text"/>
    <w:basedOn w:val="Normal"/>
    <w:link w:val="TextodebaloChar"/>
    <w:uiPriority w:val="99"/>
    <w:rsid w:val="006B172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locked/>
    <w:rsid w:val="006B17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7484C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602A0"/>
    <w:pPr>
      <w:ind w:left="720"/>
      <w:contextualSpacing/>
    </w:pPr>
  </w:style>
  <w:style w:type="paragraph" w:customStyle="1" w:styleId="Default">
    <w:name w:val="Default"/>
    <w:rsid w:val="00565C3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A96"/>
  </w:style>
  <w:style w:type="paragraph" w:styleId="Ttulo1">
    <w:name w:val="heading 1"/>
    <w:basedOn w:val="Normal"/>
    <w:next w:val="Normal"/>
    <w:link w:val="Ttulo1Char"/>
    <w:uiPriority w:val="99"/>
    <w:qFormat/>
    <w:rsid w:val="009141F6"/>
    <w:pPr>
      <w:keepNext/>
      <w:jc w:val="both"/>
      <w:outlineLvl w:val="0"/>
    </w:pPr>
    <w:rPr>
      <w:rFonts w:ascii="Bookman Old Style" w:hAnsi="Bookman Old Style"/>
      <w:b/>
      <w:sz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9141F6"/>
    <w:pPr>
      <w:keepNext/>
      <w:spacing w:line="360" w:lineRule="auto"/>
      <w:jc w:val="both"/>
      <w:outlineLvl w:val="1"/>
    </w:pPr>
    <w:rPr>
      <w:rFonts w:ascii="Arial" w:hAnsi="Arial" w:cs="Arial"/>
      <w:b/>
      <w:sz w:val="24"/>
      <w:u w:val="single"/>
    </w:rPr>
  </w:style>
  <w:style w:type="paragraph" w:styleId="Ttulo3">
    <w:name w:val="heading 3"/>
    <w:basedOn w:val="Normal"/>
    <w:next w:val="Normal"/>
    <w:link w:val="Ttulo3Char"/>
    <w:uiPriority w:val="99"/>
    <w:qFormat/>
    <w:rsid w:val="009141F6"/>
    <w:pPr>
      <w:keepNext/>
      <w:outlineLvl w:val="2"/>
    </w:pPr>
    <w:rPr>
      <w:rFonts w:ascii="Arial" w:hAnsi="Arial" w:cs="Arial"/>
      <w:sz w:val="24"/>
    </w:rPr>
  </w:style>
  <w:style w:type="paragraph" w:styleId="Ttulo5">
    <w:name w:val="heading 5"/>
    <w:basedOn w:val="Normal"/>
    <w:next w:val="Normal"/>
    <w:link w:val="Ttulo5Char"/>
    <w:uiPriority w:val="99"/>
    <w:qFormat/>
    <w:rsid w:val="009141F6"/>
    <w:pPr>
      <w:keepNext/>
      <w:jc w:val="both"/>
      <w:outlineLvl w:val="4"/>
    </w:pPr>
    <w:rPr>
      <w:b/>
      <w:sz w:val="24"/>
    </w:rPr>
  </w:style>
  <w:style w:type="paragraph" w:styleId="Ttulo6">
    <w:name w:val="heading 6"/>
    <w:basedOn w:val="Normal"/>
    <w:next w:val="Normal"/>
    <w:link w:val="Ttulo6Char"/>
    <w:uiPriority w:val="99"/>
    <w:qFormat/>
    <w:rsid w:val="009141F6"/>
    <w:pPr>
      <w:keepNext/>
      <w:jc w:val="both"/>
      <w:outlineLvl w:val="5"/>
    </w:pPr>
    <w:rPr>
      <w:b/>
      <w:sz w:val="24"/>
      <w:u w:val="single"/>
    </w:rPr>
  </w:style>
  <w:style w:type="paragraph" w:styleId="Ttulo8">
    <w:name w:val="heading 8"/>
    <w:basedOn w:val="Normal"/>
    <w:next w:val="Normal"/>
    <w:link w:val="Ttulo8Char"/>
    <w:uiPriority w:val="99"/>
    <w:qFormat/>
    <w:rsid w:val="009141F6"/>
    <w:pPr>
      <w:keepNext/>
      <w:outlineLvl w:val="7"/>
    </w:pPr>
    <w:rPr>
      <w:b/>
      <w:i/>
      <w:iCs/>
      <w:sz w:val="24"/>
      <w:u w:val="single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61726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9"/>
    <w:semiHidden/>
    <w:locked/>
    <w:rsid w:val="0061726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9"/>
    <w:semiHidden/>
    <w:locked/>
    <w:rsid w:val="0061726F"/>
    <w:rPr>
      <w:rFonts w:ascii="Cambria" w:hAnsi="Cambria" w:cs="Times New Roman"/>
      <w:b/>
      <w:bCs/>
      <w:sz w:val="26"/>
      <w:szCs w:val="26"/>
    </w:rPr>
  </w:style>
  <w:style w:type="character" w:customStyle="1" w:styleId="Ttulo5Char">
    <w:name w:val="Título 5 Char"/>
    <w:link w:val="Ttulo5"/>
    <w:uiPriority w:val="99"/>
    <w:locked/>
    <w:rsid w:val="00B32D79"/>
    <w:rPr>
      <w:rFonts w:cs="Times New Roman"/>
      <w:b/>
      <w:sz w:val="24"/>
    </w:rPr>
  </w:style>
  <w:style w:type="character" w:customStyle="1" w:styleId="Ttulo6Char">
    <w:name w:val="Título 6 Char"/>
    <w:link w:val="Ttulo6"/>
    <w:uiPriority w:val="99"/>
    <w:locked/>
    <w:rsid w:val="00916B8A"/>
    <w:rPr>
      <w:rFonts w:cs="Times New Roman"/>
      <w:b/>
      <w:sz w:val="24"/>
      <w:u w:val="single"/>
    </w:rPr>
  </w:style>
  <w:style w:type="character" w:customStyle="1" w:styleId="Ttulo8Char">
    <w:name w:val="Título 8 Char"/>
    <w:link w:val="Ttulo8"/>
    <w:uiPriority w:val="99"/>
    <w:semiHidden/>
    <w:locked/>
    <w:rsid w:val="0061726F"/>
    <w:rPr>
      <w:rFonts w:ascii="Calibri" w:hAnsi="Calibri" w:cs="Times New Roman"/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9141F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locked/>
    <w:rsid w:val="00F471AE"/>
    <w:rPr>
      <w:rFonts w:cs="Times New Roman"/>
    </w:rPr>
  </w:style>
  <w:style w:type="paragraph" w:styleId="Rodap">
    <w:name w:val="footer"/>
    <w:basedOn w:val="Normal"/>
    <w:link w:val="RodapChar"/>
    <w:uiPriority w:val="99"/>
    <w:rsid w:val="009141F6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locked/>
    <w:rsid w:val="00E54EE9"/>
    <w:rPr>
      <w:rFonts w:cs="Times New Roman"/>
    </w:rPr>
  </w:style>
  <w:style w:type="paragraph" w:styleId="Ttulo">
    <w:name w:val="Title"/>
    <w:basedOn w:val="Normal"/>
    <w:link w:val="TtuloChar"/>
    <w:qFormat/>
    <w:rsid w:val="009141F6"/>
    <w:pPr>
      <w:jc w:val="center"/>
    </w:pPr>
    <w:rPr>
      <w:b/>
      <w:sz w:val="30"/>
    </w:rPr>
  </w:style>
  <w:style w:type="character" w:customStyle="1" w:styleId="TtuloChar">
    <w:name w:val="Título Char"/>
    <w:link w:val="Ttulo"/>
    <w:uiPriority w:val="99"/>
    <w:locked/>
    <w:rsid w:val="0061726F"/>
    <w:rPr>
      <w:rFonts w:ascii="Cambria" w:hAnsi="Cambria" w:cs="Times New Roman"/>
      <w:b/>
      <w:bCs/>
      <w:kern w:val="28"/>
      <w:sz w:val="32"/>
      <w:szCs w:val="32"/>
    </w:rPr>
  </w:style>
  <w:style w:type="paragraph" w:styleId="Recuodecorpodetexto">
    <w:name w:val="Body Text Indent"/>
    <w:basedOn w:val="Normal"/>
    <w:link w:val="RecuodecorpodetextoChar"/>
    <w:uiPriority w:val="99"/>
    <w:rsid w:val="009141F6"/>
    <w:pPr>
      <w:ind w:firstLine="1701"/>
      <w:jc w:val="both"/>
    </w:pPr>
    <w:rPr>
      <w:rFonts w:ascii="Bookman Old Style" w:hAnsi="Bookman Old Style"/>
      <w:sz w:val="24"/>
    </w:rPr>
  </w:style>
  <w:style w:type="character" w:customStyle="1" w:styleId="RecuodecorpodetextoChar">
    <w:name w:val="Recuo de corpo de texto Char"/>
    <w:link w:val="Recuodecorpodetexto"/>
    <w:uiPriority w:val="99"/>
    <w:semiHidden/>
    <w:locked/>
    <w:rsid w:val="0061726F"/>
    <w:rPr>
      <w:rFonts w:cs="Times New Roman"/>
      <w:sz w:val="20"/>
      <w:szCs w:val="20"/>
    </w:rPr>
  </w:style>
  <w:style w:type="paragraph" w:styleId="Corpodetexto">
    <w:name w:val="Body Text"/>
    <w:basedOn w:val="Normal"/>
    <w:link w:val="CorpodetextoChar"/>
    <w:uiPriority w:val="99"/>
    <w:rsid w:val="009141F6"/>
    <w:pPr>
      <w:spacing w:line="360" w:lineRule="auto"/>
      <w:jc w:val="both"/>
    </w:pPr>
    <w:rPr>
      <w:sz w:val="24"/>
    </w:rPr>
  </w:style>
  <w:style w:type="character" w:customStyle="1" w:styleId="CorpodetextoChar">
    <w:name w:val="Corpo de texto Char"/>
    <w:link w:val="Corpodetexto"/>
    <w:uiPriority w:val="99"/>
    <w:semiHidden/>
    <w:locked/>
    <w:rsid w:val="0061726F"/>
    <w:rPr>
      <w:rFonts w:cs="Times New Roman"/>
      <w:sz w:val="20"/>
      <w:szCs w:val="20"/>
    </w:rPr>
  </w:style>
  <w:style w:type="paragraph" w:customStyle="1" w:styleId="BodyText21">
    <w:name w:val="Body Text 21"/>
    <w:basedOn w:val="Normal"/>
    <w:uiPriority w:val="99"/>
    <w:rsid w:val="009141F6"/>
    <w:pPr>
      <w:widowControl w:val="0"/>
      <w:jc w:val="both"/>
    </w:pPr>
    <w:rPr>
      <w:rFonts w:ascii="Arial" w:hAnsi="Arial"/>
      <w:sz w:val="24"/>
    </w:rPr>
  </w:style>
  <w:style w:type="paragraph" w:styleId="Corpodetexto2">
    <w:name w:val="Body Text 2"/>
    <w:basedOn w:val="Normal"/>
    <w:link w:val="Corpodetexto2Char"/>
    <w:uiPriority w:val="99"/>
    <w:rsid w:val="009141F6"/>
    <w:rPr>
      <w:sz w:val="24"/>
    </w:rPr>
  </w:style>
  <w:style w:type="character" w:customStyle="1" w:styleId="Corpodetexto2Char">
    <w:name w:val="Corpo de texto 2 Char"/>
    <w:link w:val="Corpodetexto2"/>
    <w:uiPriority w:val="99"/>
    <w:semiHidden/>
    <w:locked/>
    <w:rsid w:val="0061726F"/>
    <w:rPr>
      <w:rFonts w:cs="Times New Roman"/>
      <w:sz w:val="20"/>
      <w:szCs w:val="20"/>
    </w:rPr>
  </w:style>
  <w:style w:type="paragraph" w:styleId="Recuodecorpodetexto3">
    <w:name w:val="Body Text Indent 3"/>
    <w:basedOn w:val="Normal"/>
    <w:link w:val="Recuodecorpodetexto3Char"/>
    <w:uiPriority w:val="99"/>
    <w:rsid w:val="009141F6"/>
    <w:pPr>
      <w:ind w:firstLine="709"/>
      <w:jc w:val="both"/>
    </w:pPr>
    <w:rPr>
      <w:rFonts w:ascii="Arial" w:hAnsi="Arial"/>
      <w:sz w:val="24"/>
      <w:lang w:val="pt-PT"/>
    </w:rPr>
  </w:style>
  <w:style w:type="character" w:customStyle="1" w:styleId="Recuodecorpodetexto3Char">
    <w:name w:val="Recuo de corpo de texto 3 Char"/>
    <w:link w:val="Recuodecorpodetexto3"/>
    <w:uiPriority w:val="99"/>
    <w:semiHidden/>
    <w:locked/>
    <w:rsid w:val="0061726F"/>
    <w:rPr>
      <w:rFonts w:cs="Times New Roman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rsid w:val="009141F6"/>
    <w:pPr>
      <w:ind w:firstLine="360"/>
      <w:jc w:val="both"/>
    </w:pPr>
    <w:rPr>
      <w:sz w:val="24"/>
    </w:rPr>
  </w:style>
  <w:style w:type="character" w:customStyle="1" w:styleId="Recuodecorpodetexto2Char">
    <w:name w:val="Recuo de corpo de texto 2 Char"/>
    <w:link w:val="Recuodecorpodetexto2"/>
    <w:uiPriority w:val="99"/>
    <w:semiHidden/>
    <w:locked/>
    <w:rsid w:val="0061726F"/>
    <w:rPr>
      <w:rFonts w:cs="Times New Roman"/>
      <w:sz w:val="20"/>
      <w:szCs w:val="20"/>
    </w:rPr>
  </w:style>
  <w:style w:type="paragraph" w:customStyle="1" w:styleId="xl26">
    <w:name w:val="xl26"/>
    <w:basedOn w:val="Normal"/>
    <w:uiPriority w:val="99"/>
    <w:rsid w:val="009141F6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table" w:styleId="Tabelacomgrade">
    <w:name w:val="Table Grid"/>
    <w:basedOn w:val="Tabelanormal"/>
    <w:uiPriority w:val="99"/>
    <w:rsid w:val="000002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rte">
    <w:name w:val="Strong"/>
    <w:uiPriority w:val="99"/>
    <w:qFormat/>
    <w:rsid w:val="005B3FA4"/>
    <w:rPr>
      <w:rFonts w:cs="Times New Roman"/>
      <w:b/>
      <w:bCs/>
    </w:rPr>
  </w:style>
  <w:style w:type="paragraph" w:customStyle="1" w:styleId="Corpodetexto29">
    <w:name w:val="Corpo de texto 29"/>
    <w:basedOn w:val="Normal"/>
    <w:uiPriority w:val="99"/>
    <w:rsid w:val="0065413D"/>
    <w:pPr>
      <w:widowControl w:val="0"/>
      <w:jc w:val="both"/>
    </w:pPr>
    <w:rPr>
      <w:rFonts w:ascii="Arial" w:hAnsi="Arial"/>
      <w:sz w:val="24"/>
    </w:rPr>
  </w:style>
  <w:style w:type="paragraph" w:customStyle="1" w:styleId="Corpodetexto21">
    <w:name w:val="Corpo de texto 21"/>
    <w:basedOn w:val="Normal"/>
    <w:uiPriority w:val="99"/>
    <w:rsid w:val="00A52DB6"/>
    <w:pPr>
      <w:widowControl w:val="0"/>
      <w:jc w:val="both"/>
    </w:pPr>
    <w:rPr>
      <w:rFonts w:ascii="Arial" w:hAnsi="Arial"/>
      <w:sz w:val="24"/>
    </w:rPr>
  </w:style>
  <w:style w:type="paragraph" w:customStyle="1" w:styleId="Corpodetexto23">
    <w:name w:val="Corpo de texto 23"/>
    <w:basedOn w:val="Normal"/>
    <w:uiPriority w:val="99"/>
    <w:rsid w:val="0081747E"/>
    <w:pPr>
      <w:widowControl w:val="0"/>
      <w:jc w:val="both"/>
    </w:pPr>
    <w:rPr>
      <w:rFonts w:ascii="Arial" w:hAnsi="Arial"/>
      <w:sz w:val="24"/>
    </w:rPr>
  </w:style>
  <w:style w:type="paragraph" w:customStyle="1" w:styleId="Corpodetexto27">
    <w:name w:val="Corpo de texto 27"/>
    <w:basedOn w:val="Normal"/>
    <w:uiPriority w:val="99"/>
    <w:rsid w:val="0081747E"/>
    <w:pPr>
      <w:widowControl w:val="0"/>
      <w:jc w:val="both"/>
    </w:pPr>
    <w:rPr>
      <w:rFonts w:ascii="Arial" w:hAnsi="Arial" w:cs="Arial"/>
      <w:b/>
      <w:sz w:val="24"/>
    </w:rPr>
  </w:style>
  <w:style w:type="paragraph" w:styleId="Textodebalo">
    <w:name w:val="Balloon Text"/>
    <w:basedOn w:val="Normal"/>
    <w:link w:val="TextodebaloChar"/>
    <w:uiPriority w:val="99"/>
    <w:rsid w:val="006B172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locked/>
    <w:rsid w:val="006B17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7484C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602A0"/>
    <w:pPr>
      <w:ind w:left="720"/>
      <w:contextualSpacing/>
    </w:pPr>
  </w:style>
  <w:style w:type="paragraph" w:customStyle="1" w:styleId="Default">
    <w:name w:val="Default"/>
    <w:rsid w:val="00565C3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7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USUARIOS\EUZEBIO\TIMBRAD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77448-280C-4FBB-BE17-D34F3B7C9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</Template>
  <TotalTime>1</TotalTime>
  <Pages>9</Pages>
  <Words>1056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MEMORIAL  DESCRITIVO</vt:lpstr>
    </vt:vector>
  </TitlesOfParts>
  <Company/>
  <LinksUpToDate>false</LinksUpToDate>
  <CharactersWithSpaces>6750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 DESCRITIVO</dc:title>
  <dc:subject>Asfalto P M F</dc:subject>
  <dc:creator>Gerson L Cecchele</dc:creator>
  <cp:lastModifiedBy>Usuário do Windows</cp:lastModifiedBy>
  <cp:revision>2</cp:revision>
  <cp:lastPrinted>2017-06-07T14:20:00Z</cp:lastPrinted>
  <dcterms:created xsi:type="dcterms:W3CDTF">2019-12-04T14:54:00Z</dcterms:created>
  <dcterms:modified xsi:type="dcterms:W3CDTF">2019-12-04T14:54:00Z</dcterms:modified>
</cp:coreProperties>
</file>